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C0F8" w14:textId="1F335735" w:rsidR="002561F1" w:rsidRPr="00256146" w:rsidRDefault="002561F1" w:rsidP="002561F1">
      <w:pPr>
        <w:jc w:val="both"/>
        <w:rPr>
          <w:rFonts w:ascii="Times New Roman" w:hAnsi="Times New Roman" w:cs="Times New Roman"/>
          <w:sz w:val="24"/>
          <w:szCs w:val="24"/>
        </w:rPr>
      </w:pPr>
      <w:r w:rsidRPr="00B2148F">
        <w:rPr>
          <w:rFonts w:ascii="Times New Roman" w:hAnsi="Times New Roman" w:cs="Times New Roman"/>
          <w:sz w:val="24"/>
          <w:szCs w:val="24"/>
          <w:highlight w:val="cyan"/>
        </w:rPr>
        <w:t>Ranko Marinković</w:t>
      </w:r>
      <w:r w:rsidRPr="00256146">
        <w:rPr>
          <w:rFonts w:ascii="Times New Roman" w:hAnsi="Times New Roman" w:cs="Times New Roman"/>
          <w:sz w:val="24"/>
          <w:szCs w:val="24"/>
        </w:rPr>
        <w:t xml:space="preserve"> </w:t>
      </w:r>
      <w:r w:rsidRPr="00B2148F">
        <w:rPr>
          <w:rFonts w:ascii="Times New Roman" w:hAnsi="Times New Roman" w:cs="Times New Roman"/>
          <w:sz w:val="24"/>
          <w:szCs w:val="24"/>
          <w:highlight w:val="cyan"/>
        </w:rPr>
        <w:t>hrvatski</w:t>
      </w:r>
      <w:r w:rsidRPr="00256146">
        <w:rPr>
          <w:rFonts w:ascii="Times New Roman" w:hAnsi="Times New Roman" w:cs="Times New Roman"/>
          <w:sz w:val="24"/>
          <w:szCs w:val="24"/>
        </w:rPr>
        <w:t xml:space="preserve"> je književnik koji stvara u </w:t>
      </w:r>
      <w:r w:rsidRPr="00B2148F">
        <w:rPr>
          <w:rFonts w:ascii="Times New Roman" w:hAnsi="Times New Roman" w:cs="Times New Roman"/>
          <w:sz w:val="24"/>
          <w:szCs w:val="24"/>
          <w:highlight w:val="cyan"/>
        </w:rPr>
        <w:t>drugoj polovici 20. stoljeća</w:t>
      </w:r>
      <w:r w:rsidRPr="00256146">
        <w:rPr>
          <w:rFonts w:ascii="Times New Roman" w:hAnsi="Times New Roman" w:cs="Times New Roman"/>
          <w:sz w:val="24"/>
          <w:szCs w:val="24"/>
        </w:rPr>
        <w:t xml:space="preserve">. Njegov roman Kiklop nastaje u razdoblju </w:t>
      </w:r>
      <w:r w:rsidRPr="00B2148F">
        <w:rPr>
          <w:rFonts w:ascii="Times New Roman" w:hAnsi="Times New Roman" w:cs="Times New Roman"/>
          <w:sz w:val="24"/>
          <w:szCs w:val="24"/>
          <w:highlight w:val="cyan"/>
        </w:rPr>
        <w:t>druge moderne</w:t>
      </w:r>
      <w:r w:rsidRPr="00256146">
        <w:rPr>
          <w:rFonts w:ascii="Times New Roman" w:hAnsi="Times New Roman" w:cs="Times New Roman"/>
          <w:sz w:val="24"/>
          <w:szCs w:val="24"/>
        </w:rPr>
        <w:t xml:space="preserve"> i primjer je </w:t>
      </w:r>
      <w:r w:rsidRPr="00B2148F">
        <w:rPr>
          <w:rFonts w:ascii="Times New Roman" w:hAnsi="Times New Roman" w:cs="Times New Roman"/>
          <w:sz w:val="24"/>
          <w:szCs w:val="24"/>
          <w:highlight w:val="cyan"/>
        </w:rPr>
        <w:t>modernoga romana</w:t>
      </w:r>
      <w:r w:rsidR="000A17CF">
        <w:rPr>
          <w:rFonts w:ascii="Times New Roman" w:hAnsi="Times New Roman" w:cs="Times New Roman"/>
          <w:sz w:val="24"/>
          <w:szCs w:val="24"/>
        </w:rPr>
        <w:t xml:space="preserve">, </w:t>
      </w:r>
      <w:r w:rsidRPr="00B11A32">
        <w:rPr>
          <w:rFonts w:ascii="Times New Roman" w:hAnsi="Times New Roman" w:cs="Times New Roman"/>
          <w:sz w:val="24"/>
          <w:szCs w:val="24"/>
          <w:highlight w:val="yellow"/>
        </w:rPr>
        <w:t>prikazuje tjeskobnu atmosferu među zagrebačkim intelektualcima uoči rata</w:t>
      </w:r>
      <w:r w:rsidRPr="00256146">
        <w:rPr>
          <w:rFonts w:ascii="Times New Roman" w:hAnsi="Times New Roman" w:cs="Times New Roman"/>
          <w:sz w:val="24"/>
          <w:szCs w:val="24"/>
        </w:rPr>
        <w:t>. U središtu romana nalazi se Melkior Tresić, novinar i kazališni kritičar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6146">
        <w:rPr>
          <w:rFonts w:ascii="Times New Roman" w:hAnsi="Times New Roman" w:cs="Times New Roman"/>
          <w:sz w:val="24"/>
          <w:szCs w:val="24"/>
        </w:rPr>
        <w:t xml:space="preserve"> koji se ne uklapa u tradicionalnu predodžbu glavnoga lika</w:t>
      </w:r>
      <w:r>
        <w:rPr>
          <w:rFonts w:ascii="Times New Roman" w:hAnsi="Times New Roman" w:cs="Times New Roman"/>
          <w:sz w:val="24"/>
          <w:szCs w:val="24"/>
        </w:rPr>
        <w:t xml:space="preserve"> klasičnog romana. </w:t>
      </w:r>
      <w:r w:rsidRPr="00256146">
        <w:rPr>
          <w:rFonts w:ascii="Times New Roman" w:hAnsi="Times New Roman" w:cs="Times New Roman"/>
          <w:sz w:val="24"/>
          <w:szCs w:val="24"/>
        </w:rPr>
        <w:t>Upravo zbog svojih osobina on se smatra antijunakom</w:t>
      </w:r>
      <w:r>
        <w:rPr>
          <w:rFonts w:ascii="Times New Roman" w:hAnsi="Times New Roman" w:cs="Times New Roman"/>
          <w:sz w:val="24"/>
          <w:szCs w:val="24"/>
        </w:rPr>
        <w:t>. U</w:t>
      </w:r>
      <w:r w:rsidRPr="00256146">
        <w:rPr>
          <w:rFonts w:ascii="Times New Roman" w:hAnsi="Times New Roman" w:cs="Times New Roman"/>
          <w:sz w:val="24"/>
          <w:szCs w:val="24"/>
        </w:rPr>
        <w:t xml:space="preserve">mjesto hrabrosti i odlučnosti pokazuje </w:t>
      </w:r>
      <w:r w:rsidRPr="00B11A32">
        <w:rPr>
          <w:rFonts w:ascii="Times New Roman" w:hAnsi="Times New Roman" w:cs="Times New Roman"/>
          <w:sz w:val="24"/>
          <w:szCs w:val="24"/>
          <w:highlight w:val="yellow"/>
        </w:rPr>
        <w:t>nesigurnost</w:t>
      </w:r>
      <w:r w:rsidRPr="00256146">
        <w:rPr>
          <w:rFonts w:ascii="Times New Roman" w:hAnsi="Times New Roman" w:cs="Times New Roman"/>
          <w:sz w:val="24"/>
          <w:szCs w:val="24"/>
        </w:rPr>
        <w:t xml:space="preserve">, </w:t>
      </w:r>
      <w:r w:rsidRPr="00B11A32">
        <w:rPr>
          <w:rFonts w:ascii="Times New Roman" w:hAnsi="Times New Roman" w:cs="Times New Roman"/>
          <w:sz w:val="24"/>
          <w:szCs w:val="24"/>
          <w:highlight w:val="yellow"/>
        </w:rPr>
        <w:t>pasivnost</w:t>
      </w:r>
      <w:r w:rsidRPr="00256146">
        <w:rPr>
          <w:rFonts w:ascii="Times New Roman" w:hAnsi="Times New Roman" w:cs="Times New Roman"/>
          <w:sz w:val="24"/>
          <w:szCs w:val="24"/>
        </w:rPr>
        <w:t xml:space="preserve"> i </w:t>
      </w:r>
      <w:r w:rsidRPr="00B11A32">
        <w:rPr>
          <w:rFonts w:ascii="Times New Roman" w:hAnsi="Times New Roman" w:cs="Times New Roman"/>
          <w:sz w:val="24"/>
          <w:szCs w:val="24"/>
          <w:highlight w:val="yellow"/>
        </w:rPr>
        <w:t>strah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B11A32">
        <w:rPr>
          <w:rFonts w:ascii="Times New Roman" w:hAnsi="Times New Roman" w:cs="Times New Roman"/>
          <w:sz w:val="24"/>
          <w:szCs w:val="24"/>
          <w:highlight w:val="yellow"/>
        </w:rPr>
        <w:t>osjećaj besmisla</w:t>
      </w:r>
      <w:r w:rsidRPr="002561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96BEC4" w14:textId="5CED5A87" w:rsidR="002561F1" w:rsidRPr="00256146" w:rsidRDefault="002561F1" w:rsidP="002561F1">
      <w:pPr>
        <w:jc w:val="both"/>
        <w:rPr>
          <w:rFonts w:ascii="Times New Roman" w:hAnsi="Times New Roman" w:cs="Times New Roman"/>
          <w:sz w:val="24"/>
          <w:szCs w:val="24"/>
        </w:rPr>
      </w:pPr>
      <w:r w:rsidRPr="00256146">
        <w:rPr>
          <w:rFonts w:ascii="Times New Roman" w:hAnsi="Times New Roman" w:cs="Times New Roman"/>
          <w:sz w:val="24"/>
          <w:szCs w:val="24"/>
        </w:rPr>
        <w:t xml:space="preserve">U prvom polaznom tekstu vidljivo je kako drugi likovi, osobito Ugo, kritiziraju Melkiora zbog njegova ponašanja. Ugo ga optužuje za povlačenje u „tajni laboratorij“ i ismijava njegov pokušaj izbjegavanja stvarnosti. </w:t>
      </w:r>
      <w:r w:rsidRPr="00B11A32">
        <w:rPr>
          <w:rFonts w:ascii="Times New Roman" w:hAnsi="Times New Roman" w:cs="Times New Roman"/>
          <w:sz w:val="24"/>
          <w:szCs w:val="24"/>
          <w:highlight w:val="cyan"/>
        </w:rPr>
        <w:t>Naime</w:t>
      </w:r>
      <w:r>
        <w:rPr>
          <w:rFonts w:ascii="Times New Roman" w:hAnsi="Times New Roman" w:cs="Times New Roman"/>
          <w:sz w:val="24"/>
          <w:szCs w:val="24"/>
        </w:rPr>
        <w:t xml:space="preserve">, cijelom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parampionskom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društvu oko Melkiora jasno da se Melkior izgladnjuje kako ga ne bi regrutirali za vojsku. Ugo to ironično i duhovito naziva uskraćivanjem tijela „svojoj kraljevini“. Melkior se i sad povlači, njemu je zapravo sve to neugodno. </w:t>
      </w:r>
      <w:r w:rsidRPr="00B11A32">
        <w:rPr>
          <w:rFonts w:ascii="Times New Roman" w:hAnsi="Times New Roman" w:cs="Times New Roman"/>
          <w:sz w:val="24"/>
          <w:szCs w:val="24"/>
          <w:highlight w:val="yellow"/>
        </w:rPr>
        <w:t xml:space="preserve">Time se naglašava </w:t>
      </w:r>
      <w:proofErr w:type="spellStart"/>
      <w:r w:rsidRPr="00B11A32">
        <w:rPr>
          <w:rFonts w:ascii="Times New Roman" w:hAnsi="Times New Roman" w:cs="Times New Roman"/>
          <w:sz w:val="24"/>
          <w:szCs w:val="24"/>
          <w:highlight w:val="yellow"/>
        </w:rPr>
        <w:t>Melkiorova</w:t>
      </w:r>
      <w:proofErr w:type="spellEnd"/>
      <w:r w:rsidRPr="00B11A32">
        <w:rPr>
          <w:rFonts w:ascii="Times New Roman" w:hAnsi="Times New Roman" w:cs="Times New Roman"/>
          <w:sz w:val="24"/>
          <w:szCs w:val="24"/>
          <w:highlight w:val="yellow"/>
        </w:rPr>
        <w:t xml:space="preserve"> pasivnost i nesposobnost djelovanja</w:t>
      </w:r>
      <w:r w:rsidRPr="00256146">
        <w:rPr>
          <w:rFonts w:ascii="Times New Roman" w:hAnsi="Times New Roman" w:cs="Times New Roman"/>
          <w:sz w:val="24"/>
          <w:szCs w:val="24"/>
        </w:rPr>
        <w:t xml:space="preserve">. On ne reagira odlučno, nego šutke trpi i povlači se u sebe. Njegova reakcija „Ugo, molim te – ne luduj“ pokazuje njegovu slabost i strah od sukoba. Umjesto da se suprotstavi, on pokušava smiriti situaciju, što potvrđuje njegovu </w:t>
      </w:r>
      <w:proofErr w:type="spellStart"/>
      <w:r w:rsidRPr="00256146">
        <w:rPr>
          <w:rFonts w:ascii="Times New Roman" w:hAnsi="Times New Roman" w:cs="Times New Roman"/>
          <w:sz w:val="24"/>
          <w:szCs w:val="24"/>
        </w:rPr>
        <w:t>antijunačku</w:t>
      </w:r>
      <w:proofErr w:type="spellEnd"/>
      <w:r w:rsidRPr="00256146">
        <w:rPr>
          <w:rFonts w:ascii="Times New Roman" w:hAnsi="Times New Roman" w:cs="Times New Roman"/>
          <w:sz w:val="24"/>
          <w:szCs w:val="24"/>
        </w:rPr>
        <w:t xml:space="preserve"> prirodu.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A32">
        <w:rPr>
          <w:rFonts w:ascii="Times New Roman" w:hAnsi="Times New Roman" w:cs="Times New Roman"/>
          <w:sz w:val="24"/>
          <w:szCs w:val="24"/>
          <w:highlight w:val="cyan"/>
        </w:rPr>
        <w:t>Osim toga</w:t>
      </w:r>
      <w:r w:rsidRPr="00256146">
        <w:rPr>
          <w:rFonts w:ascii="Times New Roman" w:hAnsi="Times New Roman" w:cs="Times New Roman"/>
          <w:sz w:val="24"/>
          <w:szCs w:val="24"/>
        </w:rPr>
        <w:t xml:space="preserve">, Melkior stalno </w:t>
      </w:r>
      <w:proofErr w:type="spellStart"/>
      <w:r w:rsidRPr="00256146">
        <w:rPr>
          <w:rFonts w:ascii="Times New Roman" w:hAnsi="Times New Roman" w:cs="Times New Roman"/>
          <w:sz w:val="24"/>
          <w:szCs w:val="24"/>
        </w:rPr>
        <w:t>intelektualizira</w:t>
      </w:r>
      <w:proofErr w:type="spellEnd"/>
      <w:r w:rsidRPr="00256146">
        <w:rPr>
          <w:rFonts w:ascii="Times New Roman" w:hAnsi="Times New Roman" w:cs="Times New Roman"/>
          <w:sz w:val="24"/>
          <w:szCs w:val="24"/>
        </w:rPr>
        <w:t xml:space="preserve"> stvarnost. On razmišlja, analizira i filozofira, </w:t>
      </w:r>
      <w:r w:rsidRPr="00B11A32">
        <w:rPr>
          <w:rFonts w:ascii="Times New Roman" w:hAnsi="Times New Roman" w:cs="Times New Roman"/>
          <w:sz w:val="24"/>
          <w:szCs w:val="24"/>
          <w:highlight w:val="yellow"/>
        </w:rPr>
        <w:t>ali ne djeluje.</w:t>
      </w:r>
      <w:r w:rsidRPr="00256146">
        <w:rPr>
          <w:rFonts w:ascii="Times New Roman" w:hAnsi="Times New Roman" w:cs="Times New Roman"/>
          <w:sz w:val="24"/>
          <w:szCs w:val="24"/>
        </w:rPr>
        <w:t xml:space="preserve"> Njegova želja da izbjegne vojsku izgladnjivanjem dodatno naglašava njegov strah i pokušaj bijega od stvarnosti. Umjesto da se suoči s problemom, on pribjegava neobičnim i pasivnim rješenjima. </w:t>
      </w:r>
      <w:r>
        <w:rPr>
          <w:rFonts w:ascii="Times New Roman" w:hAnsi="Times New Roman" w:cs="Times New Roman"/>
          <w:sz w:val="24"/>
          <w:szCs w:val="24"/>
        </w:rPr>
        <w:t xml:space="preserve">Izbjegava i osobni sukob s prijateljem koji ga zapravo maltretira jednako kao što izbjegava i mogućnost da bude pozvan u vojsku. </w:t>
      </w:r>
      <w:r w:rsidRPr="00B11A32">
        <w:rPr>
          <w:rFonts w:ascii="Times New Roman" w:hAnsi="Times New Roman" w:cs="Times New Roman"/>
          <w:sz w:val="24"/>
          <w:szCs w:val="24"/>
          <w:highlight w:val="yellow"/>
        </w:rPr>
        <w:t>Sve to potvrđuje da je Melkior primjer antijunaka, pasivnog i okupiranoga strahom.</w:t>
      </w:r>
    </w:p>
    <w:p w14:paraId="0B21226C" w14:textId="3591EFF0" w:rsidR="002561F1" w:rsidRPr="00256146" w:rsidRDefault="002561F1" w:rsidP="002561F1">
      <w:pPr>
        <w:jc w:val="both"/>
        <w:rPr>
          <w:rFonts w:ascii="Times New Roman" w:hAnsi="Times New Roman" w:cs="Times New Roman"/>
          <w:sz w:val="24"/>
          <w:szCs w:val="24"/>
        </w:rPr>
      </w:pPr>
      <w:r w:rsidRPr="00256146">
        <w:rPr>
          <w:rFonts w:ascii="Times New Roman" w:hAnsi="Times New Roman" w:cs="Times New Roman"/>
          <w:sz w:val="24"/>
          <w:szCs w:val="24"/>
        </w:rPr>
        <w:t xml:space="preserve">Drugi polazni tekst još jasnije otkriva </w:t>
      </w:r>
      <w:proofErr w:type="spellStart"/>
      <w:r w:rsidRPr="00256146">
        <w:rPr>
          <w:rFonts w:ascii="Times New Roman" w:hAnsi="Times New Roman" w:cs="Times New Roman"/>
          <w:sz w:val="24"/>
          <w:szCs w:val="24"/>
        </w:rPr>
        <w:t>Melkiorovu</w:t>
      </w:r>
      <w:proofErr w:type="spellEnd"/>
      <w:r w:rsidRPr="00256146">
        <w:rPr>
          <w:rFonts w:ascii="Times New Roman" w:hAnsi="Times New Roman" w:cs="Times New Roman"/>
          <w:sz w:val="24"/>
          <w:szCs w:val="24"/>
        </w:rPr>
        <w:t xml:space="preserve"> unutarnju krizu. U razgovoru s </w:t>
      </w:r>
      <w:proofErr w:type="spellStart"/>
      <w:r w:rsidRPr="00256146">
        <w:rPr>
          <w:rFonts w:ascii="Times New Roman" w:hAnsi="Times New Roman" w:cs="Times New Roman"/>
          <w:sz w:val="24"/>
          <w:szCs w:val="24"/>
        </w:rPr>
        <w:t>Krele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256146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256146">
        <w:rPr>
          <w:rFonts w:ascii="Times New Roman" w:hAnsi="Times New Roman" w:cs="Times New Roman"/>
          <w:sz w:val="24"/>
          <w:szCs w:val="24"/>
        </w:rPr>
        <w:t xml:space="preserve"> on sebe naziva „mikrobom“ čime izražava osjećaj bezvrijednosti i poniženja.</w:t>
      </w:r>
      <w:r>
        <w:rPr>
          <w:rFonts w:ascii="Times New Roman" w:hAnsi="Times New Roman" w:cs="Times New Roman"/>
          <w:sz w:val="24"/>
          <w:szCs w:val="24"/>
        </w:rPr>
        <w:t xml:space="preserve"> Antijunaka uvijek prati </w:t>
      </w:r>
      <w:r w:rsidRPr="009F4850">
        <w:rPr>
          <w:rFonts w:ascii="Times New Roman" w:hAnsi="Times New Roman" w:cs="Times New Roman"/>
          <w:sz w:val="24"/>
          <w:szCs w:val="24"/>
          <w:highlight w:val="yellow"/>
        </w:rPr>
        <w:t>besmisao</w:t>
      </w:r>
      <w:r>
        <w:rPr>
          <w:rFonts w:ascii="Times New Roman" w:hAnsi="Times New Roman" w:cs="Times New Roman"/>
          <w:sz w:val="24"/>
          <w:szCs w:val="24"/>
        </w:rPr>
        <w:t xml:space="preserve">. Tako je i Melkiorom. </w:t>
      </w:r>
      <w:r w:rsidRPr="009F4850">
        <w:rPr>
          <w:rFonts w:ascii="Times New Roman" w:hAnsi="Times New Roman" w:cs="Times New Roman"/>
          <w:sz w:val="24"/>
          <w:szCs w:val="24"/>
          <w:highlight w:val="magenta"/>
        </w:rPr>
        <w:t>Drugi polazni tekst prikazuje Melkiora kada je već završio na psihijatrijskom odjelu nakon incidenta na tuberkuloznom odjelu kad je poljubio liječnika pukovnika.</w:t>
      </w:r>
      <w:r>
        <w:rPr>
          <w:rFonts w:ascii="Times New Roman" w:hAnsi="Times New Roman" w:cs="Times New Roman"/>
          <w:sz w:val="24"/>
          <w:szCs w:val="24"/>
        </w:rPr>
        <w:t xml:space="preserve"> Krele mu je iskren prijatelj, ali Melkior nikome ne vjeruje.</w:t>
      </w:r>
      <w:r w:rsidRPr="00256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 to po</w:t>
      </w:r>
      <w:r w:rsidRPr="00256146">
        <w:rPr>
          <w:rFonts w:ascii="Times New Roman" w:hAnsi="Times New Roman" w:cs="Times New Roman"/>
          <w:sz w:val="24"/>
          <w:szCs w:val="24"/>
        </w:rPr>
        <w:t xml:space="preserve">kazuje duboku </w:t>
      </w:r>
      <w:r w:rsidRPr="009F4850">
        <w:rPr>
          <w:rFonts w:ascii="Times New Roman" w:hAnsi="Times New Roman" w:cs="Times New Roman"/>
          <w:sz w:val="24"/>
          <w:szCs w:val="24"/>
          <w:highlight w:val="yellow"/>
        </w:rPr>
        <w:t>nesigurnost i gubitak identiteta</w:t>
      </w:r>
      <w:r w:rsidRPr="00256146">
        <w:rPr>
          <w:rFonts w:ascii="Times New Roman" w:hAnsi="Times New Roman" w:cs="Times New Roman"/>
          <w:sz w:val="24"/>
          <w:szCs w:val="24"/>
        </w:rPr>
        <w:t xml:space="preserve">. Dok ga Krele pokušava ohrabriti nazivajući ga inteligentnim čovjekom, Melkior </w:t>
      </w:r>
      <w:r>
        <w:rPr>
          <w:rFonts w:ascii="Times New Roman" w:hAnsi="Times New Roman" w:cs="Times New Roman"/>
          <w:sz w:val="24"/>
          <w:szCs w:val="24"/>
        </w:rPr>
        <w:t>sve</w:t>
      </w:r>
      <w:r w:rsidRPr="00256146">
        <w:rPr>
          <w:rFonts w:ascii="Times New Roman" w:hAnsi="Times New Roman" w:cs="Times New Roman"/>
          <w:sz w:val="24"/>
          <w:szCs w:val="24"/>
        </w:rPr>
        <w:t xml:space="preserve"> odbacuje i </w:t>
      </w:r>
      <w:r w:rsidRPr="009F4850">
        <w:rPr>
          <w:rFonts w:ascii="Times New Roman" w:hAnsi="Times New Roman" w:cs="Times New Roman"/>
          <w:sz w:val="24"/>
          <w:szCs w:val="24"/>
          <w:highlight w:val="yellow"/>
        </w:rPr>
        <w:t>ne uspijeva prihvatiti pozitivnu sliku o sebi</w:t>
      </w:r>
      <w:r w:rsidRPr="00256146">
        <w:rPr>
          <w:rFonts w:ascii="Times New Roman" w:hAnsi="Times New Roman" w:cs="Times New Roman"/>
          <w:sz w:val="24"/>
          <w:szCs w:val="24"/>
        </w:rPr>
        <w:t xml:space="preserve">. Njegova reakcija pokazuje da nije sposoban preuzeti aktivnu ulogu u vlastitom životu, </w:t>
      </w:r>
      <w:r w:rsidRPr="009F4850">
        <w:rPr>
          <w:rFonts w:ascii="Times New Roman" w:hAnsi="Times New Roman" w:cs="Times New Roman"/>
          <w:sz w:val="24"/>
          <w:szCs w:val="24"/>
          <w:highlight w:val="yellow"/>
        </w:rPr>
        <w:t>nego ostaje zarobljen u strahu i nemogućnosti da se izbori za sebe.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48F">
        <w:rPr>
          <w:rFonts w:ascii="Times New Roman" w:hAnsi="Times New Roman" w:cs="Times New Roman"/>
          <w:sz w:val="24"/>
          <w:szCs w:val="24"/>
        </w:rPr>
        <w:t>Melkior osjeća da postoji i drugačija reakcija i stav: „</w:t>
      </w:r>
      <w:r w:rsidR="00B2148F" w:rsidRPr="00A461A9">
        <w:rPr>
          <w:rFonts w:ascii="Times New Roman" w:hAnsi="Times New Roman" w:cs="Times New Roman"/>
          <w:sz w:val="24"/>
          <w:szCs w:val="24"/>
        </w:rPr>
        <w:t xml:space="preserve">Gospode, pa ja </w:t>
      </w:r>
      <w:r w:rsidR="00B2148F" w:rsidRPr="00B2148F">
        <w:rPr>
          <w:rFonts w:ascii="Times New Roman" w:hAnsi="Times New Roman" w:cs="Times New Roman"/>
          <w:color w:val="000000" w:themeColor="text1"/>
          <w:sz w:val="24"/>
          <w:szCs w:val="24"/>
        </w:rPr>
        <w:t>bih sada zbog njega morao uzeti neku ulogu, javno glumiti, biti ideal, vođa.</w:t>
      </w:r>
      <w:r w:rsidR="00B2148F">
        <w:rPr>
          <w:rFonts w:ascii="Times New Roman" w:hAnsi="Times New Roman" w:cs="Times New Roman"/>
          <w:color w:val="000000" w:themeColor="text1"/>
          <w:sz w:val="24"/>
          <w:szCs w:val="24"/>
        </w:rPr>
        <w:t>“ Ali on nije takav lik.</w:t>
      </w:r>
      <w:r w:rsidR="00B2148F" w:rsidRPr="00B21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1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se potvrdilo i </w:t>
      </w:r>
      <w:r w:rsidRPr="00B2148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na kraju romana kad poludi i pobjegne u </w:t>
      </w:r>
      <w:proofErr w:type="spellStart"/>
      <w:r w:rsidRPr="00B2148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Zoopolis</w:t>
      </w:r>
      <w:proofErr w:type="spellEnd"/>
      <w:r w:rsidRPr="00B21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premda je malo prije toga </w:t>
      </w:r>
      <w:r>
        <w:rPr>
          <w:rFonts w:ascii="Times New Roman" w:hAnsi="Times New Roman" w:cs="Times New Roman"/>
          <w:sz w:val="24"/>
          <w:szCs w:val="24"/>
        </w:rPr>
        <w:t xml:space="preserve">pokušao učiniti herojsko djelo i prijaviti se u vojsku. </w:t>
      </w:r>
      <w:r w:rsidRPr="009F4850">
        <w:rPr>
          <w:rFonts w:ascii="Times New Roman" w:hAnsi="Times New Roman" w:cs="Times New Roman"/>
          <w:sz w:val="24"/>
          <w:szCs w:val="24"/>
          <w:highlight w:val="cyan"/>
        </w:rPr>
        <w:t>Međutim</w:t>
      </w:r>
      <w:r>
        <w:rPr>
          <w:rFonts w:ascii="Times New Roman" w:hAnsi="Times New Roman" w:cs="Times New Roman"/>
          <w:sz w:val="24"/>
          <w:szCs w:val="24"/>
        </w:rPr>
        <w:t xml:space="preserve">, kao pravi </w:t>
      </w:r>
      <w:r w:rsidRPr="009F4850">
        <w:rPr>
          <w:rFonts w:ascii="Times New Roman" w:hAnsi="Times New Roman" w:cs="Times New Roman"/>
          <w:sz w:val="24"/>
          <w:szCs w:val="24"/>
          <w:highlight w:val="yellow"/>
        </w:rPr>
        <w:t>antijunak</w:t>
      </w:r>
      <w:r>
        <w:rPr>
          <w:rFonts w:ascii="Times New Roman" w:hAnsi="Times New Roman" w:cs="Times New Roman"/>
          <w:sz w:val="24"/>
          <w:szCs w:val="24"/>
        </w:rPr>
        <w:t xml:space="preserve">, tipičan za </w:t>
      </w:r>
      <w:r w:rsidRPr="009F4850">
        <w:rPr>
          <w:rFonts w:ascii="Times New Roman" w:hAnsi="Times New Roman" w:cs="Times New Roman"/>
          <w:sz w:val="24"/>
          <w:szCs w:val="24"/>
          <w:highlight w:val="yellow"/>
        </w:rPr>
        <w:t>književnost sredine 20. stoljeća</w:t>
      </w:r>
      <w:r>
        <w:rPr>
          <w:rFonts w:ascii="Times New Roman" w:hAnsi="Times New Roman" w:cs="Times New Roman"/>
          <w:sz w:val="24"/>
          <w:szCs w:val="24"/>
        </w:rPr>
        <w:t xml:space="preserve">, Melkior ne može učiniti pozitivan i herojski korak. </w:t>
      </w:r>
      <w:r w:rsidRPr="00256146">
        <w:rPr>
          <w:rFonts w:ascii="Times New Roman" w:hAnsi="Times New Roman" w:cs="Times New Roman"/>
          <w:sz w:val="24"/>
          <w:szCs w:val="24"/>
        </w:rPr>
        <w:t>Time Marinković prikazuje krizu intelektualca u vremen</w:t>
      </w:r>
      <w:r>
        <w:rPr>
          <w:rFonts w:ascii="Times New Roman" w:hAnsi="Times New Roman" w:cs="Times New Roman"/>
          <w:sz w:val="24"/>
          <w:szCs w:val="24"/>
        </w:rPr>
        <w:t xml:space="preserve">ima koja nisu obična i kad čovjek donosi odluke koje u normalnim okolnostima možda ne bi donio. </w:t>
      </w:r>
    </w:p>
    <w:p w14:paraId="5339E735" w14:textId="53532A76" w:rsidR="000A17CF" w:rsidRDefault="002561F1" w:rsidP="000A17CF">
      <w:pPr>
        <w:jc w:val="both"/>
        <w:rPr>
          <w:rFonts w:ascii="Times New Roman" w:hAnsi="Times New Roman" w:cs="Times New Roman"/>
          <w:sz w:val="24"/>
          <w:szCs w:val="24"/>
        </w:rPr>
      </w:pPr>
      <w:r w:rsidRPr="009F4850">
        <w:rPr>
          <w:rFonts w:ascii="Times New Roman" w:hAnsi="Times New Roman" w:cs="Times New Roman"/>
          <w:sz w:val="24"/>
          <w:szCs w:val="24"/>
          <w:highlight w:val="yellow"/>
        </w:rPr>
        <w:t>Može se zaključiti da je Melkior Tresić antijunak jer ne posjeduje osobine tradicionalnog junaka romana, nego pokazuje strah, pasivnost i nesigurnost.</w:t>
      </w:r>
      <w:r w:rsidRPr="00256146">
        <w:rPr>
          <w:rFonts w:ascii="Times New Roman" w:hAnsi="Times New Roman" w:cs="Times New Roman"/>
          <w:sz w:val="24"/>
          <w:szCs w:val="24"/>
        </w:rPr>
        <w:t xml:space="preserve"> Njegovo ponašanje u </w:t>
      </w:r>
      <w:r w:rsidR="000A17CF">
        <w:rPr>
          <w:rFonts w:ascii="Times New Roman" w:hAnsi="Times New Roman" w:cs="Times New Roman"/>
          <w:sz w:val="24"/>
          <w:szCs w:val="24"/>
        </w:rPr>
        <w:t>cijelome romanu i</w:t>
      </w:r>
      <w:r w:rsidRPr="00256146">
        <w:rPr>
          <w:rFonts w:ascii="Times New Roman" w:hAnsi="Times New Roman" w:cs="Times New Roman"/>
          <w:sz w:val="24"/>
          <w:szCs w:val="24"/>
        </w:rPr>
        <w:t xml:space="preserve"> njegov odnos prema samome sebi potvrđuju njegovu nemoć da djeluje</w:t>
      </w:r>
      <w:r>
        <w:rPr>
          <w:rFonts w:ascii="Times New Roman" w:hAnsi="Times New Roman" w:cs="Times New Roman"/>
          <w:sz w:val="24"/>
          <w:szCs w:val="24"/>
        </w:rPr>
        <w:t xml:space="preserve"> u svijetu koji mu se čini </w:t>
      </w:r>
      <w:r w:rsidRPr="009F4850">
        <w:rPr>
          <w:rFonts w:ascii="Times New Roman" w:hAnsi="Times New Roman" w:cs="Times New Roman"/>
          <w:sz w:val="24"/>
          <w:szCs w:val="24"/>
          <w:highlight w:val="yellow"/>
        </w:rPr>
        <w:t>besmislenim</w:t>
      </w:r>
      <w:r w:rsidRPr="00256146">
        <w:rPr>
          <w:rFonts w:ascii="Times New Roman" w:hAnsi="Times New Roman" w:cs="Times New Roman"/>
          <w:sz w:val="24"/>
          <w:szCs w:val="24"/>
        </w:rPr>
        <w:t xml:space="preserve">. </w:t>
      </w:r>
      <w:r w:rsidR="000A17CF" w:rsidRPr="00256146">
        <w:rPr>
          <w:rFonts w:ascii="Times New Roman" w:hAnsi="Times New Roman" w:cs="Times New Roman"/>
          <w:sz w:val="24"/>
          <w:szCs w:val="24"/>
        </w:rPr>
        <w:t>Melkior je primjer pojedinca koji se ne uspijeva oduprijeti okolnostima, nego pred njima uzmiče</w:t>
      </w:r>
      <w:r w:rsidR="000A17CF">
        <w:rPr>
          <w:rFonts w:ascii="Times New Roman" w:hAnsi="Times New Roman" w:cs="Times New Roman"/>
          <w:sz w:val="24"/>
          <w:szCs w:val="24"/>
        </w:rPr>
        <w:t xml:space="preserve"> i njegova transformacija na kraju ne pokazuje pozitivnu nego tragičnu promjenu</w:t>
      </w:r>
      <w:r w:rsidR="000A17CF" w:rsidRPr="00256146">
        <w:rPr>
          <w:rFonts w:ascii="Times New Roman" w:hAnsi="Times New Roman" w:cs="Times New Roman"/>
          <w:sz w:val="24"/>
          <w:szCs w:val="24"/>
        </w:rPr>
        <w:t>.</w:t>
      </w:r>
    </w:p>
    <w:p w14:paraId="366901E0" w14:textId="2D7EC34C" w:rsidR="005D21BF" w:rsidRPr="00256146" w:rsidRDefault="005D21BF" w:rsidP="000A1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B2148F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riječi)</w:t>
      </w:r>
    </w:p>
    <w:p w14:paraId="519D2947" w14:textId="6F67B14C" w:rsidR="002561F1" w:rsidRPr="00256146" w:rsidRDefault="002561F1" w:rsidP="002561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865B9" w14:textId="77777777" w:rsidR="003B3610" w:rsidRPr="002561F1" w:rsidRDefault="003B3610" w:rsidP="002561F1"/>
    <w:sectPr w:rsidR="003B3610" w:rsidRPr="002561F1" w:rsidSect="0025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F1"/>
    <w:rsid w:val="000A17CF"/>
    <w:rsid w:val="002561F1"/>
    <w:rsid w:val="003B3610"/>
    <w:rsid w:val="00537850"/>
    <w:rsid w:val="005D21BF"/>
    <w:rsid w:val="006E72AB"/>
    <w:rsid w:val="007319BA"/>
    <w:rsid w:val="0098389F"/>
    <w:rsid w:val="009C6010"/>
    <w:rsid w:val="009F4850"/>
    <w:rsid w:val="00A16D2C"/>
    <w:rsid w:val="00B11A32"/>
    <w:rsid w:val="00B2148F"/>
    <w:rsid w:val="00F4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A21E"/>
  <w15:chartTrackingRefBased/>
  <w15:docId w15:val="{551DFB12-94BB-4B5C-A5A1-2262FB61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F1"/>
  </w:style>
  <w:style w:type="paragraph" w:styleId="Naslov1">
    <w:name w:val="heading 1"/>
    <w:basedOn w:val="Normal"/>
    <w:next w:val="Normal"/>
    <w:link w:val="Naslov1Char"/>
    <w:uiPriority w:val="9"/>
    <w:qFormat/>
    <w:rsid w:val="0025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6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6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6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6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6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6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6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6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6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61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61F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61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61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61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61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6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5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5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561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561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561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6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61F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56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4</cp:revision>
  <dcterms:created xsi:type="dcterms:W3CDTF">2026-04-22T15:21:00Z</dcterms:created>
  <dcterms:modified xsi:type="dcterms:W3CDTF">2026-06-01T19:13:00Z</dcterms:modified>
</cp:coreProperties>
</file>