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1380" w14:textId="4E5D52F8" w:rsidR="00A461A9" w:rsidRPr="00A461A9" w:rsidRDefault="00A461A9" w:rsidP="00A461A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Z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>datak za školski esej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–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 Ranko Marinković, </w:t>
      </w:r>
      <w:r w:rsidRPr="00A461A9">
        <w:rPr>
          <w:rFonts w:ascii="Times New Roman" w:hAnsi="Times New Roman" w:cs="Times New Roman"/>
          <w:i/>
          <w:iCs/>
          <w:sz w:val="24"/>
          <w:szCs w:val="24"/>
          <w:lang w:val="hr-HR"/>
        </w:rPr>
        <w:t>Kiklop</w:t>
      </w:r>
    </w:p>
    <w:p w14:paraId="36FE7085" w14:textId="579992E0" w:rsidR="00C3732F" w:rsidRPr="00A461A9" w:rsidRDefault="00000000" w:rsidP="00A4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Uputa</w:t>
      </w:r>
    </w:p>
    <w:p w14:paraId="5A2F6592" w14:textId="77777777" w:rsidR="00C3732F" w:rsidRPr="00A461A9" w:rsidRDefault="00000000" w:rsidP="00A4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• Školski esej oblikujte s obzirom na zadani zadatak.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>• Oblikujte ga kao zaokruženu cjelinu s uvodom, razradom i zaključkom.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>• Pazite da Vaš školski esej bude pravopisno, gramatički i leksički točan.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>• Sve smjernice morate uvrstiti u školski esej.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>• Školski esej mora imati najmanje 440 riječi.</w:t>
      </w:r>
    </w:p>
    <w:p w14:paraId="06942FC1" w14:textId="77777777" w:rsidR="00A461A9" w:rsidRDefault="00A461A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6042218" w14:textId="799530F6" w:rsidR="00C3732F" w:rsidRPr="00A461A9" w:rsidRDefault="00000000" w:rsidP="00A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Polazno pitanje</w:t>
      </w:r>
      <w:r w:rsidR="00A461A9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Pr="00A461A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Zašto se </w:t>
      </w:r>
      <w:r w:rsidR="004D541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lik </w:t>
      </w:r>
      <w:r w:rsidRPr="00A461A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Melkiora Tresića </w:t>
      </w:r>
      <w:r w:rsidR="004D541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može </w:t>
      </w:r>
      <w:r w:rsidRPr="00A461A9">
        <w:rPr>
          <w:rFonts w:ascii="Times New Roman" w:hAnsi="Times New Roman" w:cs="Times New Roman"/>
          <w:b/>
          <w:bCs/>
          <w:sz w:val="24"/>
          <w:szCs w:val="24"/>
          <w:lang w:val="hr-HR"/>
        </w:rPr>
        <w:t>smatra</w:t>
      </w:r>
      <w:r w:rsidR="004D5419">
        <w:rPr>
          <w:rFonts w:ascii="Times New Roman" w:hAnsi="Times New Roman" w:cs="Times New Roman"/>
          <w:b/>
          <w:bCs/>
          <w:sz w:val="24"/>
          <w:szCs w:val="24"/>
          <w:lang w:val="hr-HR"/>
        </w:rPr>
        <w:t>ti</w:t>
      </w:r>
      <w:r w:rsidRPr="00A461A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antijunakom?</w:t>
      </w:r>
    </w:p>
    <w:p w14:paraId="479CDBD8" w14:textId="6B843EE2" w:rsidR="00C3732F" w:rsidRPr="00A461A9" w:rsidRDefault="00000000" w:rsidP="00A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b/>
          <w:bCs/>
          <w:sz w:val="24"/>
          <w:szCs w:val="24"/>
          <w:lang w:val="hr-HR"/>
        </w:rPr>
        <w:t>Prvi polazni tekst</w:t>
      </w:r>
      <w:r w:rsidR="00D5417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67AAC13D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I vaš je dični otac odnjegovao baš uzornu glavu! – dobaci Maestro.</w:t>
      </w:r>
    </w:p>
    <w:p w14:paraId="1CC41DD9" w14:textId="26AA2AAB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Zahvaljujem na komplimentu – nakloni se Ugo. No zbunila ga Maestr</w:t>
      </w:r>
      <w:r w:rsidR="00E22F48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>va upadica; on se zato ponovo baci na Melkiora:</w:t>
      </w:r>
    </w:p>
    <w:p w14:paraId="2AB9DBC2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– Sramota, druželjubivi Eustahije – okrene ga k sebi i govori mu u lice – sramota za jednog </w:t>
      </w:r>
      <w:proofErr w:type="spellStart"/>
      <w:r w:rsidRPr="00A461A9">
        <w:rPr>
          <w:rFonts w:ascii="Times New Roman" w:hAnsi="Times New Roman" w:cs="Times New Roman"/>
          <w:sz w:val="24"/>
          <w:szCs w:val="24"/>
          <w:lang w:val="hr-HR"/>
        </w:rPr>
        <w:t>parampionskog</w:t>
      </w:r>
      <w:proofErr w:type="spellEnd"/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 veterana da se zatvara u svoj mali tajni laboratorij gdje danonoćno destilira ekstrakt najkorozivnijeg antimilitarističkog raspoloženja, koje bi se, u daljnjim kemijskim postupcima, moglo nazvati i protudržavnim.</w:t>
      </w:r>
    </w:p>
    <w:p w14:paraId="373077B8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Ugo! – šapćući zavapi Melkior.</w:t>
      </w:r>
    </w:p>
    <w:p w14:paraId="596DAA4E" w14:textId="2C2ECBFA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Usred bijela dana – nastavlja Ugo okrutno – vi</w:t>
      </w:r>
      <w:r w:rsidR="00C75F40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a se po uglovima na invalidskim vagama u tajnoj misiji kontroliranja težine svoga nenadoknadivoga tijela s osobitim obzirom na neke tamo vrlo dobro poznate vojne propise. Već sedam godina on uzgaja u svojoj glavi, </w:t>
      </w:r>
      <w:r w:rsidR="00E22F48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ubri, zalijeva, okopava svoj mili </w:t>
      </w:r>
      <w:proofErr w:type="spellStart"/>
      <w:r w:rsidRPr="00A461A9">
        <w:rPr>
          <w:rFonts w:ascii="Times New Roman" w:hAnsi="Times New Roman" w:cs="Times New Roman"/>
          <w:sz w:val="24"/>
          <w:szCs w:val="24"/>
          <w:lang w:val="hr-HR"/>
        </w:rPr>
        <w:t>kupusić</w:t>
      </w:r>
      <w:proofErr w:type="spellEnd"/>
      <w:r w:rsidRPr="00A461A9">
        <w:rPr>
          <w:rFonts w:ascii="Times New Roman" w:hAnsi="Times New Roman" w:cs="Times New Roman"/>
          <w:sz w:val="24"/>
          <w:szCs w:val="24"/>
          <w:lang w:val="hr-HR"/>
        </w:rPr>
        <w:t>: kako uskratiti svojoj tijelo kraljevini, na koje ona, zbog svoje slave, ima sveto pravo, kao što je poznato iz cjelokupne historije. Ima on i jednu takvu pjesmu kojoj je sve to i pjesnički rečeno. Ne znam joj, doduše, naslova, ali nije ni potreban, a možda ga i nema, je li</w:t>
      </w:r>
      <w:r w:rsidR="00E22F4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 Eustahije?</w:t>
      </w:r>
    </w:p>
    <w:p w14:paraId="5F2B51B8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Ugo, molim te – šapće Melkior dršćući – ne luduj, molim te!</w:t>
      </w:r>
    </w:p>
    <w:p w14:paraId="1BEAE274" w14:textId="77777777" w:rsidR="00C3732F" w:rsidRPr="00A461A9" w:rsidRDefault="00000000" w:rsidP="00A461A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b/>
          <w:bCs/>
          <w:sz w:val="24"/>
          <w:szCs w:val="24"/>
          <w:lang w:val="hr-HR"/>
        </w:rPr>
        <w:t>Drugi polazni tekst</w:t>
      </w:r>
    </w:p>
    <w:p w14:paraId="1CFE311E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Krele mu metne ruku na rame i kako je bio malen zagleda mu odozdo u oči:</w:t>
      </w:r>
    </w:p>
    <w:p w14:paraId="5EAF0F7B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Ma što je, brate, s tobom? Sasvim su te ošamutili. Ti pod hitno moraš odavle! Ovdje ćeš podivljati. A naranče sam ti ja donio, cigarete nisam kupio... Ako nećeš, baci ih, ali razgovaraj sa mnom, čuješ li!</w:t>
      </w:r>
    </w:p>
    <w:p w14:paraId="7CF1DBBD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lastRenderedPageBreak/>
        <w:t>– Ništa ja ne trebam – govori Melkior tragično. – Kubni centimetar vode, prljave! – ubaci žestoko – da živim kao mikrob, to je meni dovoljno.</w:t>
      </w:r>
    </w:p>
    <w:p w14:paraId="6587DDBD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Eto sad i mikrob... Ti si jedan intelektualac, čovjek pametan – nastoji Krele oko njega. – Eh, da je u mojoj glavi zrno tvoje soli...</w:t>
      </w:r>
    </w:p>
    <w:p w14:paraId="28529412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Pa što bi ti sa zrnom? – pita Melkior osorno.</w:t>
      </w:r>
    </w:p>
    <w:p w14:paraId="03074C69" w14:textId="77777777" w:rsidR="00C3732F" w:rsidRPr="00A461A9" w:rsidRDefault="00000000" w:rsidP="00A461A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– Što bih?... Što ja znam... svašta. Pisao bih knjige, razmišljao, objašnjavao budalama, jednom riječju – osolio bih glupi svijet. Bio bih na nivou... kaže li se to tako, do đavola? – on sa strahom pogleda u Melkiora: ne smije li se njegovim budalaštinama?</w:t>
      </w:r>
    </w:p>
    <w:p w14:paraId="4A0B11C4" w14:textId="77777777" w:rsidR="00C3732F" w:rsidRPr="004C1337" w:rsidRDefault="00000000" w:rsidP="00A461A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Melkior se nije smijao. Srdio se zbog toga što se mora stidjeti. Skupljao je usne kao da će na nešto pljunuti. Kako da se riješim ovog „vjernika”, misli podmuklo... a da ga ne razočaram... ukoliko se on ovako majstorski sa mnom ne sprda? Što to vidi u meni? Ili su ga poslali da vidi što je sa mnom? A možda je stvarno kao „sljedbenik”... Gospode, pa ja </w:t>
      </w:r>
      <w:r w:rsidRPr="004C133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bih sada zbog njega morao uzeti neku ulogu, javno glumiti, biti ideal, vođa... Koještarija!</w:t>
      </w:r>
    </w:p>
    <w:p w14:paraId="25B559D5" w14:textId="77777777" w:rsidR="00C3732F" w:rsidRPr="00A461A9" w:rsidRDefault="00000000" w:rsidP="00A4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Smjernice</w:t>
      </w:r>
    </w:p>
    <w:p w14:paraId="394411C0" w14:textId="77777777" w:rsidR="00C3732F" w:rsidRPr="00A461A9" w:rsidRDefault="00000000" w:rsidP="00A4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• U uvodu: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 xml:space="preserve">– ukratko predstavite </w:t>
      </w:r>
      <w:r w:rsidRPr="00AC4583">
        <w:rPr>
          <w:rFonts w:ascii="Times New Roman" w:hAnsi="Times New Roman" w:cs="Times New Roman"/>
          <w:sz w:val="24"/>
          <w:szCs w:val="24"/>
          <w:highlight w:val="cyan"/>
          <w:lang w:val="hr-HR"/>
        </w:rPr>
        <w:t>autora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AC4583">
        <w:rPr>
          <w:rFonts w:ascii="Times New Roman" w:hAnsi="Times New Roman" w:cs="Times New Roman"/>
          <w:sz w:val="24"/>
          <w:szCs w:val="24"/>
          <w:highlight w:val="cyan"/>
          <w:lang w:val="hr-HR"/>
        </w:rPr>
        <w:t>djelo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 xml:space="preserve">– u jednoj ili više rečenica oblikujte </w:t>
      </w:r>
      <w:r w:rsidRPr="00C75F40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tvrdnju kojom ćete odgovoriti na polazno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 pitanje i tako najaviti ono o čemu ćete pisati u središnjem dijelu eseja.</w:t>
      </w:r>
    </w:p>
    <w:p w14:paraId="0369D6A2" w14:textId="77777777" w:rsidR="00C3732F" w:rsidRPr="00A461A9" w:rsidRDefault="00000000" w:rsidP="00A4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>• U središnjem dijelu eseja razradite i argumentirajte svoju tvrdnju kojom ste odgovorili na polazno pitanje tako da argumentacija: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 xml:space="preserve">– proizlazi iz </w:t>
      </w:r>
      <w:r w:rsidRPr="00C75F40">
        <w:rPr>
          <w:rFonts w:ascii="Times New Roman" w:hAnsi="Times New Roman" w:cs="Times New Roman"/>
          <w:sz w:val="24"/>
          <w:szCs w:val="24"/>
          <w:highlight w:val="darkGray"/>
          <w:lang w:val="hr-HR"/>
        </w:rPr>
        <w:t>razumijevanja djela u cjelini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 xml:space="preserve">– proizlazi iz </w:t>
      </w:r>
      <w:r w:rsidRPr="00C75F40">
        <w:rPr>
          <w:rFonts w:ascii="Times New Roman" w:hAnsi="Times New Roman" w:cs="Times New Roman"/>
          <w:sz w:val="24"/>
          <w:szCs w:val="24"/>
          <w:highlight w:val="magenta"/>
          <w:lang w:val="hr-HR"/>
        </w:rPr>
        <w:t>sadržajne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C75F40">
        <w:rPr>
          <w:rFonts w:ascii="Times New Roman" w:hAnsi="Times New Roman" w:cs="Times New Roman"/>
          <w:sz w:val="24"/>
          <w:szCs w:val="24"/>
          <w:highlight w:val="darkYellow"/>
          <w:lang w:val="hr-HR"/>
        </w:rPr>
        <w:t>stilske analize polaznoga teksta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 i njegove </w:t>
      </w:r>
      <w:r w:rsidRPr="00465929">
        <w:rPr>
          <w:rFonts w:ascii="Times New Roman" w:hAnsi="Times New Roman" w:cs="Times New Roman"/>
          <w:sz w:val="24"/>
          <w:szCs w:val="24"/>
          <w:highlight w:val="magenta"/>
          <w:lang w:val="hr-HR"/>
        </w:rPr>
        <w:t>uloge u djelu u cjelini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 xml:space="preserve">– bude povezana s </w:t>
      </w:r>
      <w:r w:rsidRPr="00C75F40">
        <w:rPr>
          <w:rFonts w:ascii="Times New Roman" w:hAnsi="Times New Roman" w:cs="Times New Roman"/>
          <w:sz w:val="24"/>
          <w:szCs w:val="24"/>
          <w:highlight w:val="green"/>
          <w:lang w:val="hr-HR"/>
        </w:rPr>
        <w:t xml:space="preserve">književnopovijesnim kontekstom </w:t>
      </w:r>
      <w:r w:rsidRPr="00465929">
        <w:rPr>
          <w:rFonts w:ascii="Times New Roman" w:hAnsi="Times New Roman" w:cs="Times New Roman"/>
          <w:sz w:val="24"/>
          <w:szCs w:val="24"/>
          <w:lang w:val="hr-HR"/>
        </w:rPr>
        <w:t>u kojemu je djelo nastalo.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  <w:t>Svoj tekst rasporedite u odlomke koji su jasno, logično i smisleno povezani.</w:t>
      </w:r>
    </w:p>
    <w:p w14:paraId="0E5BBD33" w14:textId="77777777" w:rsidR="00C3732F" w:rsidRPr="00A461A9" w:rsidRDefault="00000000" w:rsidP="00A4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hr-HR"/>
        </w:rPr>
      </w:pP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• U zaključku </w:t>
      </w:r>
      <w:r w:rsidRPr="00465929">
        <w:rPr>
          <w:rFonts w:ascii="Times New Roman" w:hAnsi="Times New Roman" w:cs="Times New Roman"/>
          <w:sz w:val="24"/>
          <w:szCs w:val="24"/>
          <w:highlight w:val="yellow"/>
          <w:lang w:val="hr-HR"/>
        </w:rPr>
        <w:t>sažeto istaknite ono najvažnije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t xml:space="preserve"> o čemu ste pisali u središnjem dijelu eseja.</w:t>
      </w:r>
      <w:r w:rsidRPr="00A461A9">
        <w:rPr>
          <w:rFonts w:ascii="Times New Roman" w:hAnsi="Times New Roman" w:cs="Times New Roman"/>
          <w:sz w:val="24"/>
          <w:szCs w:val="24"/>
          <w:lang w:val="hr-HR"/>
        </w:rPr>
        <w:br/>
      </w:r>
    </w:p>
    <w:sectPr w:rsidR="00C3732F" w:rsidRPr="00A461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3714110">
    <w:abstractNumId w:val="8"/>
  </w:num>
  <w:num w:numId="2" w16cid:durableId="1311906441">
    <w:abstractNumId w:val="6"/>
  </w:num>
  <w:num w:numId="3" w16cid:durableId="1702439263">
    <w:abstractNumId w:val="5"/>
  </w:num>
  <w:num w:numId="4" w16cid:durableId="1376854844">
    <w:abstractNumId w:val="4"/>
  </w:num>
  <w:num w:numId="5" w16cid:durableId="1207742">
    <w:abstractNumId w:val="7"/>
  </w:num>
  <w:num w:numId="6" w16cid:durableId="805661406">
    <w:abstractNumId w:val="3"/>
  </w:num>
  <w:num w:numId="7" w16cid:durableId="131288237">
    <w:abstractNumId w:val="2"/>
  </w:num>
  <w:num w:numId="8" w16cid:durableId="1717898198">
    <w:abstractNumId w:val="1"/>
  </w:num>
  <w:num w:numId="9" w16cid:durableId="96326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3BC8"/>
    <w:rsid w:val="0029639D"/>
    <w:rsid w:val="00326F90"/>
    <w:rsid w:val="00456978"/>
    <w:rsid w:val="00465929"/>
    <w:rsid w:val="004C1337"/>
    <w:rsid w:val="004D5419"/>
    <w:rsid w:val="005A1960"/>
    <w:rsid w:val="006D7E03"/>
    <w:rsid w:val="0098389F"/>
    <w:rsid w:val="009A7656"/>
    <w:rsid w:val="00A16D2C"/>
    <w:rsid w:val="00A461A9"/>
    <w:rsid w:val="00AA1D8D"/>
    <w:rsid w:val="00AC4583"/>
    <w:rsid w:val="00B47730"/>
    <w:rsid w:val="00C3732F"/>
    <w:rsid w:val="00C75F40"/>
    <w:rsid w:val="00CB0664"/>
    <w:rsid w:val="00D5417E"/>
    <w:rsid w:val="00E22F48"/>
    <w:rsid w:val="00F460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C0615"/>
  <w14:defaultImageDpi w14:val="330"/>
  <w15:docId w15:val="{A05EAFF2-45FB-44D6-AA00-2EDCC3CB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Marina Čubrić</cp:lastModifiedBy>
  <cp:revision>10</cp:revision>
  <dcterms:created xsi:type="dcterms:W3CDTF">2013-12-23T23:15:00Z</dcterms:created>
  <dcterms:modified xsi:type="dcterms:W3CDTF">2026-06-01T19:12:00Z</dcterms:modified>
  <cp:category/>
</cp:coreProperties>
</file>