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1. </w:t>
      </w:r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Što vas je motiviralo na kupovinu nekretnina na </w:t>
      </w:r>
      <w:proofErr w:type="spellStart"/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podučju</w:t>
      </w:r>
      <w:proofErr w:type="spellEnd"/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i je li Vam u tom poslu pomagao odvjetnik Pajić?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2008 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pocetkom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jeseni sam se doselila sa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6 godine u RH,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Pjescanu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Uvalu. Tad je krenula aktivna faza realizacije projekta «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», pripremali smo dokumentaciju,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trazili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tehnicke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estetski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rijesenja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projekt hotela,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trazili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smo arhitekta,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izvodaca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odvjetnika, javnog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biljeznika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nadzornog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inzenjera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….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Kad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dosla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Hrvatsku,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uopce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nisam znala hrvatski jezik,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pricala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sam dobro engleski,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njemacki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taljanski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U banci ili kod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biljeznika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dobro funkcionirao engleski, a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trznici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kad sam kupovala za kuci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nesto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- dobro je bilo znati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taljianski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U Zagrebu sam se snalazila vise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njemackom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Shvatila sam, da tako ne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moze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dalje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skoro odmah nakon mjesec dana krenula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uciti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hrvatski jezik.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Medutim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 trebala 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1 razred. Zbog toga, sto nisam ja znala hrvatski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nista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bila jedina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mogucnost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-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taljianska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Kad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otisli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taljansku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Puli nas nisu mogli uzeti, jer je sve bilo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popunjeno. Savjetovali da idemo u Vodnjan, probamo tamo.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Dosla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sam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Digniano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Hvala Bogu, primila je nas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ravnatelica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Kutic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jedna osoba od velikog srca, i od tada 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pocela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moja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pohadati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taljansku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Vodnjan. Svako jutro sam nju tamo vozila, 4 puta na dan u pravcu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Pjescana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Uvala-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Digniano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taljianskom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sam mogla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pomoci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napraviti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domacu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zadacu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tad sam stvorila de-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fakto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prvi kontakti s ljudima, privatne,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roditeljama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professorima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 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jako svidjela nastavnica Kristina, rekla mi je da volji nju kao mamu….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Tako je nastala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nasa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ljubav prema tom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podrucu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 ljudima, koji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tamo, u Vodnjanu.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mi govorila: ja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Vodnjanka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Vodnjan je najbolji grad na svijetu! Kad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vracala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 Rusije, vidjela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visokij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toranj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Vodjnana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govorila: volim Vodnjan, i plakala od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srijece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… Zaboravila sam Vam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spomjenuti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da bas u to doba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promjenio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zakon u RH i moja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6 godina nije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smijela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boraviti sa mnom, s majkom, na temelju moje radne dozvole, a morala svaka 3 mjeseca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izaci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drzave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se vratiti tek nakon 3 mjeseca. To je stvorilo problem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ucenju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a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psihicki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problem za dijete, jer nije mogla biti sa mnom, s mamom, ja sam morala raditi ovdje. Zato, kad dijete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vracalo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RH, to je bila ogromna radost, i zbog mame, i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uciteljice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dijece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i zbog Vodnjana i lijepog vodnjanskog tornja.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Nakon par godina pojavila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mogucnost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premestimo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kcerku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taljansku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Pulu, sto smo i napravili. Ona je svaki dan plakala zbog tog transfera, nakon 10tak dana sam nju vratila nazad u Vodnjan i ona je bila presretna.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Tad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odlucili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kupiti zemlju blizu Vodnjana da napravimo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tamo, to bilo i lijepo za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dusu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prakticno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jer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sam bila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poprilicno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umorna od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voznji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svaki dan 4 puta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Pjescana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Uvala — Vodnjan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skole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 xml:space="preserve"> Kupili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gradevinsko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zemliste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podrucu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Vodnjana, blizu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Ja sam htjela imati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masljanik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blizu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buduce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 Odvjetnik Goran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Pajic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pomagao u tom poslu.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2</w:t>
      </w:r>
      <w:r w:rsidRPr="001C6D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r-HR"/>
        </w:rPr>
        <w:t>. Na čiju inicijativu ste odlučili zatražiti urbanizaciju kupljene zemlje u obliku turističkog punkta sa 50 ležaja i jeste li u tom postupku koristili usluge Gorana Pajića?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Kako sam bila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navjela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u odgovoru na pitanje br.1, parcela je bila kupljena da napravimo tamo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kucu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i imamo maslinik. Dobila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praviljnik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iz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opcine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Vodnjan, gdje je bilo napisano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detaljama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sto i kako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moze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tamo graditi. Ta parcela, gdje smo mislili graditi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kucu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, spadala pod kategoriju  «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stanbeno-poliprivrijedno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zemljiste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», to bi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znacilo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da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moze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napraviti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kucu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ali neki postotak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povrsine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kuce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odvojiti za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poljeprivjrednu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svrhu, s obzirom, da imamo veliki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masljanik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na toj parceli, i treba ga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obradivati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, to je nama sve odgovaralo.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Nas projekt «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» je lijepo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zazivio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dolazili su gosti, i u razgovorima sa gostima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primjetila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sam, da  zanima njih jako agroturizam. Pomislila sam, da ne bi bilo lose napraviti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pricu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agroturizam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Salveli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jer parcela je velika, i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moze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igraditi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nekoliko objekta, za turizam i za privatni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zivot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. Zbog toga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odlucili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povecati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povrsinu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zemljista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i kupili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jos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nekoliko parcela, koji su bili u direktnom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susedstvu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Naricula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idjeno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rijesenje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projekta «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» jako dobrom arhitektu iz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Poreca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cije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 usluge sam jako koristila u projektu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i ostala sam prezadovoljna s tom suradnjom, a i gosti hotela svi su hvalili izgled i svaku sitnicu u izgledu, o kojoj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razmisljali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 i vodili brigu.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tom periodu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pocela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sam imati zdravstveni problem. Operacija u Russiji, operacija u Rijeci. To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defentitivno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se odrazilo na mom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zivotu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nisam bila u stanju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rijesavati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zadace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odmah i brzo, sve se nekako usporilo.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Ali idejno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imala sve u glavi, znala, kako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to realizirati i kako to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biti lijepo i interesantno, jer sve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potrazivanja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su bile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strane gosta za eko- i agroturizam, 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pruzi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odlicne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mogucnosti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to realizirat, jer se nalazi jako dobro infrastrukturno, odmah blizu ipsilona, na ruti Pula-Rijeka, Pula-Zagreb, Pula-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Porec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Pula-Rovinj, sto automatski puno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privljacnije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doci tamo, i naravno, lijepe masline i lijep pogled samo dodaju vrijednost toj lokaciji.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jednom trenutku kad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dosla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ured kod gospodina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Vitasovica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mi je rekao, da moj plan ne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moze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bas tako se realizirati, da parcela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vise imati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stanbeno-poljeprivrijednu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namjenu, jer taj status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ukinuti zbog novog zakona u RH.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Ja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dozivjela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sok ponovo. Ponovo, zato sto sam imala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neugodno iskustvo zbog promjene prostornog plana, sto 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drasticno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odrazilo na mom poslovnom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zivotu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Mi smo kupili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gradevinsko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zemljiste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gdje i bila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predvijena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gradnja hotela u 2006 godine. Dok smo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snasli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konkretizirali ideju u skladu 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mogucnostima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parcele,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nasli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smo arhitekta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poceli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suradivati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prosla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 godina dana. U 2008 godine je arhitekt rekao da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kapacitei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hotela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smaniti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cca 50%, jer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meduvremenom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desila promjena prostornog plana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opcini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Medulin, i zbog toga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biti smanjeni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drasticno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gabarite zgrade, i visina,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sirina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i duzina….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Kad smo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usli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takvu veliku investiciju,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racunali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smo na neki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odredeni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kapacitet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smjestajnih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jedinica, koji bi nosili zaradu, a sada, u toku realizaciji projekta, taj kapacitet se prepolovio… Nije fer prema investitoru, zar ne? Trebalo bi izbjegavate takve negativne prakse, poput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medunarodnog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sudskog spora zbog kompleksa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Haludovo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Krku, koji traje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20tak godina, i gdje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image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RH sigurno nastradao, zbog velike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stete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investitoru, koja je nastala zbog promjene prostornog plana odmah nakon kupnje investitorom kompleksa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Haludovo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To je svejedno, ako bi Vi,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Drazen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kupili sebi lijepe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hlace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vune, 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elastanom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taljianskog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dizajna, prekrasne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hlace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obuklki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 ste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otisli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napraviti interview sa Ministrom ili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Predsednikom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drzave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a u toku razgovora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primjetiti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 ste, kako u jednom trenutku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Vase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hlace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pretvorili 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nesto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tipa kratke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hlace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na plazu, jer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proizvodjac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 stavio takav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material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koji nakon godinu dana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mjena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svoju boju, duzinu i izgled! I vas o tome nisu upozorili, i Vi niste bili na plazi tu tom trenutku kad se to desilo, i Vam je to reflektiralo na Vas posao, jer su Vam to zamjerili, a Vi niste ni krivi, ni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duzni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….. 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Tu se desilo projektu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to se desilo projektu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Projekt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nije se moglo spasiti, ni jedan novinar nije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dosao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istrazivati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zbog te neugodne i nepravilne situacije.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Ja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otisla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razgovor kod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gradonacalnika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Vodnjana. Rekla sam njemu sve, sto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dozivjela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cestih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promjena zakona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praviljnika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 sto normalan investitor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tesko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to prihvatiti.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Pocejuci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situaciji kad tebi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obecaju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 tvoje malo dijete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zivjeti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 tobom na temelju radne vize roditelja, 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poslje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dolazi novo pravilo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djete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 smije po tom zakonu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zivjeti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 mamom. Zar je tu humano? To je fer?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Mogu Vam priznati, da moja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zivotna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impressionirala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gradonacalnika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on 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obecao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meni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pomoci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Uskoro se nasla solucija kao TP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50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lezajeva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to mi 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obecao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gradonacalnik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ne vise. S obzirom, sto ja sam poslovna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zena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 moje zanimanje je u sferi turizma, i hotel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proglasen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vise navrata kao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treci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najbolji hotel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podruci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Istarske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zupanje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mozete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vijerovati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da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nesto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znam iz tog segmenta, da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strucnjak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Odmah sam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gradonacalniku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rekla da taj kapacitet je premali zbog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buduce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rentabilnosti, 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trazim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povecanje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kapaciteta, ali u tom trenutku mi bilo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receno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 to jednostavno nije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tom postupku odvjetnik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Pajic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nije sudjelovao. </w:t>
      </w:r>
    </w:p>
    <w:p w:rsid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6DA4" w:rsidRPr="001C6DA4" w:rsidRDefault="001C6DA4" w:rsidP="001C6DA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lastRenderedPageBreak/>
        <w:t xml:space="preserve">3. </w:t>
      </w: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Zbog čega ste nakon ulaganja od cca 2 milijuna kuna odlučili zemlju bez naknade dati u zakup supruzi odvjetnika Pajića?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Mi smo kupili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zemljiste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i planirali smo projekt kao eko- agroturizam.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Ja sam po struci:</w:t>
      </w:r>
    </w:p>
    <w:p w:rsidR="001C6DA4" w:rsidRPr="001C6DA4" w:rsidRDefault="001C6DA4" w:rsidP="001C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Diplomirani magistar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elektrotehniki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.</w:t>
      </w:r>
    </w:p>
    <w:p w:rsidR="001C6DA4" w:rsidRPr="001C6DA4" w:rsidRDefault="001C6DA4" w:rsidP="001C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Diplomirani magistar ekonomiji.</w:t>
      </w:r>
    </w:p>
    <w:p w:rsidR="001C6DA4" w:rsidRPr="001C6DA4" w:rsidRDefault="001C6DA4" w:rsidP="001C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 Diplomirani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Chef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-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Pasticceria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(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Accademia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di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Arti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Culinarie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in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Italia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, Roma)</w:t>
      </w:r>
    </w:p>
    <w:p w:rsidR="001C6DA4" w:rsidRPr="001C6DA4" w:rsidRDefault="001C6DA4" w:rsidP="001C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Diplomirani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Chef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della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Cucina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proffesionale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(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Accademia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di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Arti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Culinarie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in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Italia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, Roma)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Kako ste uspjeli vidjeti, nisam po struci agronom.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Do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duse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ja sam jako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predaljeko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od tog zanimanja, ne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uspjevaju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 mi niti sadnice niti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cvijece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na prozoru,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nazalost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.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Moja najbolja prijateljica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Evelina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Pajic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koju poznam vise od 10 godina, ima svoj OPG, ima masline, i ja sam nju pitala i zamolila, da li ona u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mogucnosti</w:t>
      </w:r>
      <w:proofErr w:type="spellEnd"/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uzjeti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na sebe brigu o mom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masleniku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jer to je za mene skoro pa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nemoguce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treba imati znanja, iskustvo, opremu, vrijeme na kraju krajeva za sve to, a ja to sigurno nemam. A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maslenik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mora imati redovito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odrzavanje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dok nije se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realizarao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projekt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, dok nisam zaposlila u firmi personal za to: profesionalnog vrtlara, agronoma 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slicno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Meni nije u interesu  da ja  vodim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jos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dodatnu hortikulturnu brigu, sto sigurno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necu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moci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kvalitetno napraviti, a moj moto je raditi SVE KVALITETNO.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Mogu i znam sada raditi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islkjucivo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kao ugostitelj i kao voditelj projekta, a ne kao agronom. Ja sada nemam nikakvih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troskova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odrzavanja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maslenika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u dobrom stanju, nemam profita isto, ali u ovoj fazi je to normalno, dok nismo realizirali projekt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turisticke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namjene. Nikad nisam imala namjeru baviti se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iskljucivo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 maslinama, to je za nas sporedni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sadrzaj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za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pojacati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atraktivnost cijelog projekta, </w:t>
      </w:r>
      <w:proofErr w:type="spellStart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kokji</w:t>
      </w:r>
      <w:proofErr w:type="spellEnd"/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je vrlo bitan.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4</w:t>
      </w: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. Na čiju inicijativu ste odlučili zatražiti dodatnu urbanizaciju i mogućnost gradnje kapaciteta sa 150 ležaja  i jeste li u tom postupku koristili usluge Gorana Pajića?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odgovor se nalazi u odgovoru za pitanje broj 2.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 xml:space="preserve">5. Možete li potvrditi informaciju da je Goran Pajić pravni zastupnik i Vašeg hotela </w:t>
      </w:r>
      <w:proofErr w:type="spellStart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, odnosno tvrtke Mega?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DA.</w:t>
      </w: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  <w:t> 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 6</w:t>
      </w: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 xml:space="preserve">. Poznajete li privatno vodnjanskog gradonačelnika Klaudija </w:t>
      </w:r>
      <w:proofErr w:type="spellStart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Vitasovića</w:t>
      </w:r>
      <w:proofErr w:type="spellEnd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?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lastRenderedPageBreak/>
        <w:t>NE.</w:t>
      </w: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  <w:t xml:space="preserve">  7. </w:t>
      </w:r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 xml:space="preserve">Možete li nas ukratko upoznati s vašom planiranom investicijom na </w:t>
      </w:r>
      <w:proofErr w:type="spellStart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Salveli</w:t>
      </w:r>
      <w:proofErr w:type="spellEnd"/>
      <w:r w:rsidRPr="001C6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?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br/>
      </w: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planjiram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investiciju i gradnju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turistickog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naselja kategorije 5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zvijezdica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koje bi trebalo biti opremljeno i sa dodatnim modernim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sadrzajem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kakva su danas visoko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trazena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strane gostiju u ruralnim sredinama. S obzirom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dosadasnje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iskustvo koje sam stekla kao direktorica hotela ''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Oasi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'' koji je prepoznat od strane struke i gostiju kao visoko rangirano i ocijenjeno mjesto,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osjecam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spremnom za izazov poput projekta ''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''. Na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Salveli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cemo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graditi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kuce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odmor u mediteranskom stilu koje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imati svaka svoj vlastiti bazen, biti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opremljene sa modernom tehnologijom upravljanja,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setnice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vinograd,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maslenik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veliko centralno mjesto koje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predvideno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dogadanje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otvorenom ili zatvorenom (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sator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) kao sto su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vjencanja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sajmovi i ostalo.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Takoder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biti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izgraden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centralni objekt sa sobama, fitness centrom, recepcijom, restoranom i barom u kategoriji hotel sa 5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zvjiezdica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Cijeli kompleks </w:t>
      </w:r>
      <w:proofErr w:type="spellStart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ce</w:t>
      </w:r>
      <w:proofErr w:type="spellEnd"/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biti otvoren i dostupan za gosti naselja i za vanjski gosti.</w:t>
      </w:r>
    </w:p>
    <w:p w:rsidR="001C6DA4" w:rsidRPr="001C6DA4" w:rsidRDefault="001C6DA4" w:rsidP="001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1C6DA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 </w:t>
      </w:r>
    </w:p>
    <w:p w:rsidR="008D2E44" w:rsidRPr="001C6DA4" w:rsidRDefault="008D2E44">
      <w:pPr>
        <w:rPr>
          <w:rFonts w:ascii="Times New Roman" w:hAnsi="Times New Roman" w:cs="Times New Roman"/>
          <w:sz w:val="28"/>
          <w:szCs w:val="28"/>
        </w:rPr>
      </w:pPr>
    </w:p>
    <w:sectPr w:rsidR="008D2E44" w:rsidRPr="001C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1D8"/>
    <w:multiLevelType w:val="multilevel"/>
    <w:tmpl w:val="149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4"/>
    <w:rsid w:val="001C6DA4"/>
    <w:rsid w:val="008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5512-7FF9-48BD-B1CB-9E98AEE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Majić</dc:creator>
  <cp:keywords/>
  <dc:description/>
  <cp:lastModifiedBy>Dražen Majić</cp:lastModifiedBy>
  <cp:revision>1</cp:revision>
  <dcterms:created xsi:type="dcterms:W3CDTF">2020-12-18T17:28:00Z</dcterms:created>
  <dcterms:modified xsi:type="dcterms:W3CDTF">2020-12-18T17:33:00Z</dcterms:modified>
</cp:coreProperties>
</file>