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FC" w:rsidRDefault="00EB7BED" w:rsidP="003469F8">
      <w:pPr>
        <w:jc w:val="both"/>
        <w:rPr>
          <w:rFonts w:ascii="Times New Roman" w:hAnsi="Times New Roman" w:cs="Times New Roman"/>
          <w:sz w:val="32"/>
          <w:szCs w:val="32"/>
        </w:rPr>
      </w:pPr>
      <w:r w:rsidRPr="001E4859"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1E4859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EB7BED" w:rsidRPr="00EB7BED" w:rsidRDefault="00EB7BED" w:rsidP="00EB7BED">
      <w:pPr>
        <w:rPr>
          <w:rFonts w:ascii="Times New Roman" w:hAnsi="Times New Roman" w:cs="Times New Roman"/>
          <w:sz w:val="32"/>
          <w:szCs w:val="32"/>
        </w:rPr>
      </w:pPr>
    </w:p>
    <w:p w:rsidR="00FA291C" w:rsidRDefault="00EB7BED" w:rsidP="00FA291C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B7BED">
        <w:rPr>
          <w:rFonts w:ascii="Times New Roman" w:hAnsi="Times New Roman" w:cs="Times New Roman"/>
          <w:b/>
          <w:sz w:val="40"/>
          <w:szCs w:val="40"/>
        </w:rPr>
        <w:t>PARCELA 1304 KO VODNJAN</w:t>
      </w:r>
    </w:p>
    <w:p w:rsidR="00EB7BED" w:rsidRPr="00EB7BED" w:rsidRDefault="00EB7BED" w:rsidP="00FA291C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AA4056" w:rsidRPr="00EB7BED" w:rsidRDefault="00EB7BED" w:rsidP="00FA29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BED">
        <w:rPr>
          <w:rFonts w:ascii="Times New Roman" w:hAnsi="Times New Roman" w:cs="Times New Roman"/>
          <w:b/>
          <w:sz w:val="32"/>
          <w:szCs w:val="32"/>
        </w:rPr>
        <w:t xml:space="preserve">PITANJE: Vezano za parcelu </w:t>
      </w:r>
      <w:r w:rsidR="00915B7F" w:rsidRPr="00EB7BED">
        <w:rPr>
          <w:rFonts w:ascii="Times New Roman" w:hAnsi="Times New Roman" w:cs="Times New Roman"/>
          <w:b/>
          <w:sz w:val="32"/>
          <w:szCs w:val="32"/>
        </w:rPr>
        <w:t xml:space="preserve">1304 KO Vodnjan </w:t>
      </w:r>
      <w:r w:rsidR="00AA4056" w:rsidRPr="00EB7BED">
        <w:rPr>
          <w:rFonts w:ascii="Times New Roman" w:hAnsi="Times New Roman" w:cs="Times New Roman"/>
          <w:b/>
          <w:sz w:val="32"/>
          <w:szCs w:val="32"/>
        </w:rPr>
        <w:t xml:space="preserve">zanima nas na čiji je prijedlog </w:t>
      </w:r>
      <w:r w:rsidR="00915B7F" w:rsidRPr="00EB7BED">
        <w:rPr>
          <w:rFonts w:ascii="Times New Roman" w:hAnsi="Times New Roman" w:cs="Times New Roman"/>
          <w:b/>
          <w:sz w:val="32"/>
          <w:szCs w:val="32"/>
        </w:rPr>
        <w:t xml:space="preserve">pokrenuta inicijativa za TP </w:t>
      </w:r>
      <w:proofErr w:type="spellStart"/>
      <w:r w:rsidR="00915B7F" w:rsidRPr="00EB7BED">
        <w:rPr>
          <w:rFonts w:ascii="Times New Roman" w:hAnsi="Times New Roman" w:cs="Times New Roman"/>
          <w:b/>
          <w:sz w:val="32"/>
          <w:szCs w:val="32"/>
        </w:rPr>
        <w:t>Salvela</w:t>
      </w:r>
      <w:proofErr w:type="spellEnd"/>
      <w:r w:rsidR="00915B7F" w:rsidRPr="00EB7BED">
        <w:rPr>
          <w:rFonts w:ascii="Times New Roman" w:hAnsi="Times New Roman" w:cs="Times New Roman"/>
          <w:b/>
          <w:sz w:val="32"/>
          <w:szCs w:val="32"/>
        </w:rPr>
        <w:t xml:space="preserve"> i koja je uloga Gorana Pajića u tom prostorno planskom postupku </w:t>
      </w:r>
    </w:p>
    <w:p w:rsidR="00AA4056" w:rsidRPr="00EB7BED" w:rsidRDefault="00FA291C" w:rsidP="00FA291C">
      <w:pPr>
        <w:jc w:val="both"/>
        <w:rPr>
          <w:rFonts w:ascii="Times New Roman" w:hAnsi="Times New Roman" w:cs="Times New Roman"/>
          <w:sz w:val="32"/>
          <w:szCs w:val="32"/>
        </w:rPr>
      </w:pPr>
      <w:r w:rsidRPr="00EB7BED">
        <w:rPr>
          <w:rFonts w:ascii="Times New Roman" w:hAnsi="Times New Roman" w:cs="Times New Roman"/>
          <w:sz w:val="32"/>
          <w:szCs w:val="32"/>
        </w:rPr>
        <w:t xml:space="preserve">Inicijativa za TP </w:t>
      </w:r>
      <w:proofErr w:type="spellStart"/>
      <w:r w:rsidRPr="00EB7BED">
        <w:rPr>
          <w:rFonts w:ascii="Times New Roman" w:hAnsi="Times New Roman" w:cs="Times New Roman"/>
          <w:sz w:val="32"/>
          <w:szCs w:val="32"/>
        </w:rPr>
        <w:t>Salvela</w:t>
      </w:r>
      <w:proofErr w:type="spellEnd"/>
      <w:r w:rsidRPr="00EB7BED">
        <w:rPr>
          <w:rFonts w:ascii="Times New Roman" w:hAnsi="Times New Roman" w:cs="Times New Roman"/>
          <w:sz w:val="32"/>
          <w:szCs w:val="32"/>
        </w:rPr>
        <w:t xml:space="preserve"> </w:t>
      </w:r>
      <w:r w:rsidRPr="001E4859">
        <w:rPr>
          <w:rFonts w:ascii="Times New Roman" w:hAnsi="Times New Roman" w:cs="Times New Roman"/>
          <w:color w:val="FF0000"/>
          <w:sz w:val="32"/>
          <w:szCs w:val="32"/>
        </w:rPr>
        <w:t xml:space="preserve">je pokrenuta od strane vlasnika trgovačkog društva </w:t>
      </w:r>
      <w:proofErr w:type="spellStart"/>
      <w:r w:rsidRPr="001E4859">
        <w:rPr>
          <w:rFonts w:ascii="Times New Roman" w:hAnsi="Times New Roman" w:cs="Times New Roman"/>
          <w:color w:val="FF0000"/>
          <w:sz w:val="32"/>
          <w:szCs w:val="32"/>
        </w:rPr>
        <w:t>Oliva</w:t>
      </w:r>
      <w:proofErr w:type="spellEnd"/>
      <w:r w:rsidRPr="001E485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1E4859">
        <w:rPr>
          <w:rFonts w:ascii="Times New Roman" w:hAnsi="Times New Roman" w:cs="Times New Roman"/>
          <w:color w:val="FF0000"/>
          <w:sz w:val="32"/>
          <w:szCs w:val="32"/>
        </w:rPr>
        <w:t>Salvela</w:t>
      </w:r>
      <w:proofErr w:type="spellEnd"/>
      <w:r w:rsidRPr="001E4859">
        <w:rPr>
          <w:rFonts w:ascii="Times New Roman" w:hAnsi="Times New Roman" w:cs="Times New Roman"/>
          <w:color w:val="FF0000"/>
          <w:sz w:val="32"/>
          <w:szCs w:val="32"/>
        </w:rPr>
        <w:t xml:space="preserve"> d.o.o. </w:t>
      </w:r>
      <w:r w:rsidRPr="00EB7BED">
        <w:rPr>
          <w:rFonts w:ascii="Times New Roman" w:hAnsi="Times New Roman" w:cs="Times New Roman"/>
          <w:sz w:val="32"/>
          <w:szCs w:val="32"/>
        </w:rPr>
        <w:t>koji je u više radnih sastanaka prezentirao svoju namjeru i spremnost da na tom području</w:t>
      </w:r>
      <w:r w:rsidR="00EB7BED">
        <w:rPr>
          <w:rFonts w:ascii="Times New Roman" w:hAnsi="Times New Roman" w:cs="Times New Roman"/>
          <w:sz w:val="32"/>
          <w:szCs w:val="32"/>
        </w:rPr>
        <w:t xml:space="preserve"> izgradi turističke kapacitete. </w:t>
      </w:r>
      <w:r w:rsidRPr="00EB7BED">
        <w:rPr>
          <w:rFonts w:ascii="Times New Roman" w:hAnsi="Times New Roman" w:cs="Times New Roman"/>
          <w:sz w:val="32"/>
          <w:szCs w:val="32"/>
        </w:rPr>
        <w:t>Na tim sastancima steklo se uvjerenje da se radi o ozbiljnom investitoru koji se već dosadašnjim ulaganjem u turističku djelatnost na području Istarske županije dokazao kao vrlo ozbiljan i pouzdan, tako je i hotel OASI u Pješčanoj uvali u njegovom vlasništvu više puta nagrađivan i visoko ocjenjivan i proglašen trećim najboljim malim hotelom u Istri. Na području Grada Vodnjana nalazi se 20-ak turističkih punktova na lokacijama na kojima je procijenjeno da su adekvatne za razvoj takve gospodarske djelatnosti.</w:t>
      </w:r>
    </w:p>
    <w:p w:rsidR="00AA4056" w:rsidRPr="00EB7BED" w:rsidRDefault="00EB7BED" w:rsidP="00FA29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7BED">
        <w:rPr>
          <w:rFonts w:ascii="Times New Roman" w:hAnsi="Times New Roman" w:cs="Times New Roman"/>
          <w:b/>
          <w:sz w:val="32"/>
          <w:szCs w:val="32"/>
        </w:rPr>
        <w:t xml:space="preserve">PITANJE: 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Jesu li gradske službe znale da gradski odvjetnik Pajić zastupa gotovo sve stranke 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t>koje su sudjelovale u procesu okrupnjavanja posjeda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, primjerice tvrtku 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investitora </w:t>
      </w:r>
      <w:proofErr w:type="spellStart"/>
      <w:r w:rsidR="00C874B1" w:rsidRPr="00EB7BED">
        <w:rPr>
          <w:rFonts w:ascii="Times New Roman" w:hAnsi="Times New Roman" w:cs="Times New Roman"/>
          <w:b/>
          <w:sz w:val="32"/>
          <w:szCs w:val="32"/>
        </w:rPr>
        <w:t>Olive</w:t>
      </w:r>
      <w:proofErr w:type="spellEnd"/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874B1" w:rsidRPr="00EB7BED">
        <w:rPr>
          <w:rFonts w:ascii="Times New Roman" w:hAnsi="Times New Roman" w:cs="Times New Roman"/>
          <w:b/>
          <w:sz w:val="32"/>
          <w:szCs w:val="32"/>
        </w:rPr>
        <w:t>Salvela</w:t>
      </w:r>
      <w:proofErr w:type="spellEnd"/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prodavatelja 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>Slobodana Cara, ….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FA291C" w:rsidRPr="001E4859" w:rsidRDefault="00EB7BED" w:rsidP="00FA291C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ODGOVOR: R</w:t>
      </w:r>
      <w:r w:rsidR="00FA291C" w:rsidRPr="00EB7BED">
        <w:rPr>
          <w:rFonts w:ascii="Times New Roman" w:hAnsi="Times New Roman" w:cs="Times New Roman"/>
          <w:sz w:val="32"/>
          <w:szCs w:val="32"/>
        </w:rPr>
        <w:t xml:space="preserve">adi se o pravnim poslovima koji nisu od značaja niti u suprotnosti sa interesima Grada Vodnjana pa </w:t>
      </w:r>
      <w:r w:rsidR="00FA291C" w:rsidRPr="001E4859">
        <w:rPr>
          <w:rFonts w:ascii="Times New Roman" w:hAnsi="Times New Roman" w:cs="Times New Roman"/>
          <w:color w:val="FF0000"/>
          <w:sz w:val="32"/>
          <w:szCs w:val="32"/>
        </w:rPr>
        <w:t>stoga držimo da nije niti bitno da li je i koga je g. Pajić zastupao u postupcima okrupnjavanja zemljišta.</w:t>
      </w:r>
    </w:p>
    <w:p w:rsidR="00AA4056" w:rsidRPr="00EB7BED" w:rsidRDefault="00EB7BED" w:rsidP="00FA291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PITANJE: 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Jesu li predstavnici grada znali da je nakon što je tvrtka </w:t>
      </w:r>
      <w:proofErr w:type="spellStart"/>
      <w:r w:rsidR="00C874B1" w:rsidRPr="00EB7BED">
        <w:rPr>
          <w:rFonts w:ascii="Times New Roman" w:hAnsi="Times New Roman" w:cs="Times New Roman"/>
          <w:b/>
          <w:sz w:val="32"/>
          <w:szCs w:val="32"/>
        </w:rPr>
        <w:t>Olive</w:t>
      </w:r>
      <w:proofErr w:type="spellEnd"/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874B1" w:rsidRPr="00EB7BED">
        <w:rPr>
          <w:rFonts w:ascii="Times New Roman" w:hAnsi="Times New Roman" w:cs="Times New Roman"/>
          <w:b/>
          <w:sz w:val="32"/>
          <w:szCs w:val="32"/>
        </w:rPr>
        <w:t>Salvela</w:t>
      </w:r>
      <w:proofErr w:type="spellEnd"/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 uložila milijune kuna u okrupnjivanje posjeda, potom cijelo imanje dala u zakupu </w:t>
      </w:r>
      <w:proofErr w:type="spellStart"/>
      <w:r w:rsidR="00C874B1" w:rsidRPr="00EB7BED">
        <w:rPr>
          <w:rFonts w:ascii="Times New Roman" w:hAnsi="Times New Roman" w:cs="Times New Roman"/>
          <w:b/>
          <w:sz w:val="32"/>
          <w:szCs w:val="32"/>
        </w:rPr>
        <w:t>Evelini</w:t>
      </w:r>
      <w:proofErr w:type="spellEnd"/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 Pajić, 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državnoj službenici i 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>supruzi Gorana Pajića i to na n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>eodređeno vrijeme i bez naknade?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91C" w:rsidRPr="001E4859" w:rsidRDefault="00EB7BED" w:rsidP="00FA291C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ODGOVOR: </w:t>
      </w:r>
      <w:r w:rsidR="00FA291C" w:rsidRPr="001E4859">
        <w:rPr>
          <w:rFonts w:ascii="Times New Roman" w:hAnsi="Times New Roman" w:cs="Times New Roman"/>
          <w:color w:val="FF0000"/>
          <w:sz w:val="32"/>
          <w:szCs w:val="32"/>
        </w:rPr>
        <w:t>Grad Vodnjan nema saznanja o bilo kojem dogovorenom zakupu niti je to od važnosti za povećanje broja ležajeva.</w:t>
      </w:r>
    </w:p>
    <w:p w:rsidR="00BF4489" w:rsidRPr="00BF4489" w:rsidRDefault="00BF4489" w:rsidP="00BF4489">
      <w:pPr>
        <w:rPr>
          <w:rFonts w:ascii="Times New Roman" w:hAnsi="Times New Roman" w:cs="Times New Roman"/>
          <w:b/>
          <w:sz w:val="32"/>
          <w:szCs w:val="32"/>
        </w:rPr>
      </w:pPr>
      <w:r w:rsidRPr="00BF4489">
        <w:rPr>
          <w:rFonts w:ascii="Times New Roman" w:hAnsi="Times New Roman" w:cs="Times New Roman"/>
          <w:b/>
          <w:sz w:val="32"/>
          <w:szCs w:val="32"/>
        </w:rPr>
        <w:t xml:space="preserve">DODATNO PITANJE: Vezano za parcelu 1304 (TP </w:t>
      </w:r>
      <w:proofErr w:type="spellStart"/>
      <w:r w:rsidRPr="00BF4489">
        <w:rPr>
          <w:rFonts w:ascii="Times New Roman" w:hAnsi="Times New Roman" w:cs="Times New Roman"/>
          <w:b/>
          <w:sz w:val="32"/>
          <w:szCs w:val="32"/>
        </w:rPr>
        <w:t>Salvela</w:t>
      </w:r>
      <w:proofErr w:type="spellEnd"/>
      <w:r w:rsidRPr="00BF4489">
        <w:rPr>
          <w:rFonts w:ascii="Times New Roman" w:hAnsi="Times New Roman" w:cs="Times New Roman"/>
          <w:b/>
          <w:sz w:val="32"/>
          <w:szCs w:val="32"/>
        </w:rPr>
        <w:t xml:space="preserve">) kažete: „steklo se uvjerenje da se radi o ozbiljnom investitoru“. A) Nije li vam čudno da je investitor skupo plaćeno imanje bez naknade iznajmio supruzi gradskog odvjetnika i kuma gradonačelnika. B)  Iako to vama očito nije sporno nas zanima jeste li znali za te pozadinske aktivnosti obitelji Pajić prilikom uvrštavanja i prostorno planskog oplemenjivanja TP </w:t>
      </w:r>
      <w:proofErr w:type="spellStart"/>
      <w:r w:rsidRPr="00BF4489">
        <w:rPr>
          <w:rFonts w:ascii="Times New Roman" w:hAnsi="Times New Roman" w:cs="Times New Roman"/>
          <w:b/>
          <w:sz w:val="32"/>
          <w:szCs w:val="32"/>
        </w:rPr>
        <w:t>Salvela</w:t>
      </w:r>
      <w:proofErr w:type="spellEnd"/>
      <w:r w:rsidRPr="00BF4489">
        <w:rPr>
          <w:rFonts w:ascii="Times New Roman" w:hAnsi="Times New Roman" w:cs="Times New Roman"/>
          <w:b/>
          <w:sz w:val="32"/>
          <w:szCs w:val="32"/>
        </w:rPr>
        <w:t>.</w:t>
      </w:r>
    </w:p>
    <w:p w:rsidR="00BF4489" w:rsidRPr="001E4859" w:rsidRDefault="00BF4489" w:rsidP="00BF448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F4489">
        <w:rPr>
          <w:rFonts w:ascii="Times New Roman" w:hAnsi="Times New Roman" w:cs="Times New Roman"/>
          <w:sz w:val="32"/>
          <w:szCs w:val="32"/>
        </w:rPr>
        <w:t xml:space="preserve">ODGOVOR: Grad Vodnjan je uvrstio u svoj Prostorni plan TP </w:t>
      </w:r>
      <w:proofErr w:type="spellStart"/>
      <w:r w:rsidRPr="00BF4489">
        <w:rPr>
          <w:rFonts w:ascii="Times New Roman" w:hAnsi="Times New Roman" w:cs="Times New Roman"/>
          <w:sz w:val="32"/>
          <w:szCs w:val="32"/>
        </w:rPr>
        <w:t>Salvelu</w:t>
      </w:r>
      <w:proofErr w:type="spellEnd"/>
      <w:r w:rsidRPr="00BF4489">
        <w:rPr>
          <w:rFonts w:ascii="Times New Roman" w:hAnsi="Times New Roman" w:cs="Times New Roman"/>
          <w:sz w:val="32"/>
          <w:szCs w:val="32"/>
        </w:rPr>
        <w:t xml:space="preserve"> u prvom redu iz razloga što smo procijenili da spomenuta lokacija ima ogroman potencijal za razvoj jedne takve gospodarske </w:t>
      </w:r>
      <w:proofErr w:type="spellStart"/>
      <w:r w:rsidRPr="00BF4489">
        <w:rPr>
          <w:rFonts w:ascii="Times New Roman" w:hAnsi="Times New Roman" w:cs="Times New Roman"/>
          <w:sz w:val="32"/>
          <w:szCs w:val="32"/>
        </w:rPr>
        <w:t>dijelatnosti</w:t>
      </w:r>
      <w:proofErr w:type="spellEnd"/>
      <w:r w:rsidRPr="00BF4489">
        <w:rPr>
          <w:rFonts w:ascii="Times New Roman" w:hAnsi="Times New Roman" w:cs="Times New Roman"/>
          <w:sz w:val="32"/>
          <w:szCs w:val="32"/>
        </w:rPr>
        <w:t xml:space="preserve">. Privatni odnosi između vlasnika parcele i drugih fizičkih ili pravnih osoba nisu od nikakve važnosti za Grad niti Grad treba to zanimati. </w:t>
      </w:r>
      <w:r w:rsidRPr="001E4859">
        <w:rPr>
          <w:rFonts w:ascii="Times New Roman" w:hAnsi="Times New Roman" w:cs="Times New Roman"/>
          <w:color w:val="FF0000"/>
          <w:sz w:val="32"/>
          <w:szCs w:val="32"/>
        </w:rPr>
        <w:t>Grad Vodnjan nije upoznat sa privatnim aktivnostima obitelji Pajić.</w:t>
      </w:r>
    </w:p>
    <w:p w:rsidR="00BF4489" w:rsidRPr="00EB7BED" w:rsidRDefault="00BF4489" w:rsidP="00FA291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4056" w:rsidRPr="00EB7BED" w:rsidRDefault="00EB7BED" w:rsidP="00AA4056">
      <w:pPr>
        <w:rPr>
          <w:rFonts w:ascii="Times New Roman" w:hAnsi="Times New Roman" w:cs="Times New Roman"/>
          <w:b/>
          <w:sz w:val="32"/>
          <w:szCs w:val="32"/>
        </w:rPr>
      </w:pPr>
      <w:r w:rsidRPr="00EB7BED">
        <w:rPr>
          <w:rFonts w:ascii="Times New Roman" w:hAnsi="Times New Roman" w:cs="Times New Roman"/>
          <w:b/>
          <w:sz w:val="32"/>
          <w:szCs w:val="32"/>
        </w:rPr>
        <w:t xml:space="preserve">PITANJE: </w:t>
      </w:r>
      <w:r w:rsidR="00C874B1" w:rsidRPr="00EB7BED">
        <w:rPr>
          <w:rFonts w:ascii="Times New Roman" w:hAnsi="Times New Roman" w:cs="Times New Roman"/>
          <w:b/>
          <w:sz w:val="32"/>
          <w:szCs w:val="32"/>
        </w:rPr>
        <w:t>Vezano za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 taj zakup indikativno je da je nakon što je 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t xml:space="preserve">zakup 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>dogov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t>oren  u Gradu pokrenuta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 in</w:t>
      </w:r>
      <w:r w:rsidR="00904B57" w:rsidRPr="00EB7BED">
        <w:rPr>
          <w:rFonts w:ascii="Times New Roman" w:hAnsi="Times New Roman" w:cs="Times New Roman"/>
          <w:b/>
          <w:sz w:val="32"/>
          <w:szCs w:val="32"/>
        </w:rPr>
        <w:t>i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t>cijativa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 za podizanje broja ležaja tom TP-u sa 50 na 150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t xml:space="preserve"> čime imanje postaje višestruko vrjednije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 xml:space="preserve">. Je li u tom prostornom planskom postupku </w:t>
      </w:r>
      <w:r w:rsidR="00904B57" w:rsidRPr="00EB7BED">
        <w:rPr>
          <w:rFonts w:ascii="Times New Roman" w:hAnsi="Times New Roman" w:cs="Times New Roman"/>
          <w:b/>
          <w:sz w:val="32"/>
          <w:szCs w:val="32"/>
        </w:rPr>
        <w:t xml:space="preserve">dodatnog </w:t>
      </w:r>
      <w:proofErr w:type="spellStart"/>
      <w:r w:rsidR="00904B57" w:rsidRPr="00EB7BED">
        <w:rPr>
          <w:rFonts w:ascii="Times New Roman" w:hAnsi="Times New Roman" w:cs="Times New Roman"/>
          <w:b/>
          <w:sz w:val="32"/>
          <w:szCs w:val="32"/>
        </w:rPr>
        <w:t>oplemenjavanja</w:t>
      </w:r>
      <w:proofErr w:type="spellEnd"/>
      <w:r w:rsidR="00904B57" w:rsidRPr="00EB7B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7AC" w:rsidRPr="00EB7BED">
        <w:rPr>
          <w:rFonts w:ascii="Times New Roman" w:hAnsi="Times New Roman" w:cs="Times New Roman"/>
          <w:b/>
          <w:sz w:val="32"/>
          <w:szCs w:val="32"/>
        </w:rPr>
        <w:t>sudjelovala</w:t>
      </w:r>
      <w:r w:rsidR="00904B57" w:rsidRPr="00EB7B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199A" w:rsidRPr="00EB7BED">
        <w:rPr>
          <w:rFonts w:ascii="Times New Roman" w:hAnsi="Times New Roman" w:cs="Times New Roman"/>
          <w:b/>
          <w:sz w:val="32"/>
          <w:szCs w:val="32"/>
        </w:rPr>
        <w:t>supruga Gorana Pajića ili on osobno</w:t>
      </w:r>
      <w:r w:rsidR="00904B57" w:rsidRPr="00EB7BED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FA291C" w:rsidRPr="00EB7BED" w:rsidRDefault="00BF4489" w:rsidP="00AA40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ODGOVOR: </w:t>
      </w:r>
      <w:r w:rsidR="00FA291C" w:rsidRPr="00EB7BED">
        <w:rPr>
          <w:rFonts w:ascii="Times New Roman" w:hAnsi="Times New Roman" w:cs="Times New Roman"/>
          <w:sz w:val="32"/>
          <w:szCs w:val="32"/>
        </w:rPr>
        <w:t>U proceduri „dodatnog oplemenjivanja“ nije sudjelovala ni supruga g. Pajića ni g. Pajić već isključivo osnivač trgovačkog društva.</w:t>
      </w:r>
    </w:p>
    <w:p w:rsidR="00407282" w:rsidRPr="00BF4489" w:rsidRDefault="00BF4489" w:rsidP="00AA4056">
      <w:pPr>
        <w:rPr>
          <w:rFonts w:ascii="Times New Roman" w:hAnsi="Times New Roman" w:cs="Times New Roman"/>
          <w:b/>
          <w:sz w:val="32"/>
          <w:szCs w:val="32"/>
        </w:rPr>
      </w:pPr>
      <w:r w:rsidRPr="00BF448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PITANJE: </w:t>
      </w:r>
      <w:r w:rsidR="00904B57" w:rsidRPr="00BF4489">
        <w:rPr>
          <w:rFonts w:ascii="Times New Roman" w:hAnsi="Times New Roman" w:cs="Times New Roman"/>
          <w:b/>
          <w:sz w:val="32"/>
          <w:szCs w:val="32"/>
        </w:rPr>
        <w:t xml:space="preserve">Kada se očekuje usvajanje UPU za područje </w:t>
      </w:r>
      <w:r w:rsidR="00353B28" w:rsidRPr="00BF4489">
        <w:rPr>
          <w:rFonts w:ascii="Times New Roman" w:hAnsi="Times New Roman" w:cs="Times New Roman"/>
          <w:b/>
          <w:sz w:val="32"/>
          <w:szCs w:val="32"/>
        </w:rPr>
        <w:t xml:space="preserve">TP </w:t>
      </w:r>
      <w:proofErr w:type="spellStart"/>
      <w:r w:rsidR="00353B28" w:rsidRPr="00BF4489">
        <w:rPr>
          <w:rFonts w:ascii="Times New Roman" w:hAnsi="Times New Roman" w:cs="Times New Roman"/>
          <w:b/>
          <w:sz w:val="32"/>
          <w:szCs w:val="32"/>
        </w:rPr>
        <w:t>Salvela</w:t>
      </w:r>
      <w:proofErr w:type="spellEnd"/>
      <w:r w:rsidR="00EC199A" w:rsidRPr="00BF4489">
        <w:rPr>
          <w:rFonts w:ascii="Times New Roman" w:hAnsi="Times New Roman" w:cs="Times New Roman"/>
          <w:b/>
          <w:sz w:val="32"/>
          <w:szCs w:val="32"/>
        </w:rPr>
        <w:t xml:space="preserve"> na Gradskom vijeću?</w:t>
      </w:r>
      <w:r w:rsidR="00407282" w:rsidRPr="00BF44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A291C" w:rsidRPr="00BF4489" w:rsidRDefault="00BF4489" w:rsidP="00FA291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ODGOVOR: </w:t>
      </w:r>
      <w:r w:rsidR="00FA291C" w:rsidRPr="00BF4489">
        <w:rPr>
          <w:rFonts w:ascii="Times New Roman" w:hAnsi="Times New Roman" w:cs="Times New Roman"/>
          <w:sz w:val="32"/>
          <w:szCs w:val="32"/>
        </w:rPr>
        <w:t xml:space="preserve">TP </w:t>
      </w:r>
      <w:proofErr w:type="spellStart"/>
      <w:r w:rsidR="00FA291C" w:rsidRPr="00BF4489">
        <w:rPr>
          <w:rFonts w:ascii="Times New Roman" w:hAnsi="Times New Roman" w:cs="Times New Roman"/>
          <w:sz w:val="32"/>
          <w:szCs w:val="32"/>
        </w:rPr>
        <w:t>Salvela</w:t>
      </w:r>
      <w:proofErr w:type="spellEnd"/>
      <w:r w:rsidR="00FA291C" w:rsidRPr="00BF4489">
        <w:rPr>
          <w:rFonts w:ascii="Times New Roman" w:hAnsi="Times New Roman" w:cs="Times New Roman"/>
          <w:sz w:val="32"/>
          <w:szCs w:val="32"/>
        </w:rPr>
        <w:t xml:space="preserve"> je uvršten u Prostorni plan Grada Vodnjana uz obvezu izrade UPU-a. Odluku o izradi UPU-a donesena je na Gradskom vijeću dana 31.07.2018. godine te je nakon toga potpisan trojni ugovor između Grada Vodnjana, investitora i izrađivača plana kojim se između ostalog definira da sve troškove oko izrade istog mora snositi investitor. U trenutku kada  investitor, odnosno izrađivač plana bude proslijedio prijedlog UPU-a Gradu Vodnjanu i kad se Grad Vodnjan usuglasi sa tim prijedlogom slijedit će, sukladno zakonu, javno izlaganje i javna rasprava te nakon toga će Gradsko vijeće odlučiti o prihvatu ili odbijanju UPU-a. Dakle, radi se o uobičajenoj proceduri.</w:t>
      </w:r>
    </w:p>
    <w:p w:rsidR="00047AC6" w:rsidRPr="00BF4489" w:rsidRDefault="00047AC6" w:rsidP="00047AC6">
      <w:pPr>
        <w:rPr>
          <w:rFonts w:ascii="Times New Roman" w:hAnsi="Times New Roman" w:cs="Times New Roman"/>
          <w:b/>
          <w:sz w:val="32"/>
          <w:szCs w:val="32"/>
        </w:rPr>
      </w:pPr>
      <w:r w:rsidRPr="00BF4489">
        <w:rPr>
          <w:rFonts w:ascii="Times New Roman" w:hAnsi="Times New Roman" w:cs="Times New Roman"/>
          <w:b/>
          <w:sz w:val="32"/>
          <w:szCs w:val="32"/>
        </w:rPr>
        <w:t xml:space="preserve">DODATNO PITANJE: Vezano za vaš stav da se radi „o ozbiljnom investitoru koji se već dosadašnjim ulaganjem u turističku djelatnost na području Istarske županije dokazao kao vrlo ozbiljan i pouzdan, tako je i hotel OASI u Pješčanoj uvali u njegovom vlasništvu više puta nagrađivan i visoko ocjenjivan i proglašen trećim najboljim malim hotelom u Istri.“ A) Možete li nam pojasniti koristi li Grad Vodnjan usluge spomenutog hotela u smislu naručivanja </w:t>
      </w:r>
      <w:proofErr w:type="spellStart"/>
      <w:r w:rsidRPr="00BF4489">
        <w:rPr>
          <w:rFonts w:ascii="Times New Roman" w:hAnsi="Times New Roman" w:cs="Times New Roman"/>
          <w:b/>
          <w:sz w:val="32"/>
          <w:szCs w:val="32"/>
        </w:rPr>
        <w:t>cateringa</w:t>
      </w:r>
      <w:proofErr w:type="spellEnd"/>
      <w:r w:rsidRPr="00BF4489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Pr="00BF4489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Pr="00BF4489">
        <w:rPr>
          <w:rFonts w:ascii="Times New Roman" w:hAnsi="Times New Roman" w:cs="Times New Roman"/>
          <w:b/>
          <w:sz w:val="32"/>
          <w:szCs w:val="32"/>
        </w:rPr>
        <w:t xml:space="preserve"> organizacije poslovnih </w:t>
      </w:r>
      <w:proofErr w:type="spellStart"/>
      <w:r w:rsidRPr="00BF4489">
        <w:rPr>
          <w:rFonts w:ascii="Times New Roman" w:hAnsi="Times New Roman" w:cs="Times New Roman"/>
          <w:b/>
          <w:sz w:val="32"/>
          <w:szCs w:val="32"/>
        </w:rPr>
        <w:t>ručkova</w:t>
      </w:r>
      <w:proofErr w:type="spellEnd"/>
      <w:r w:rsidRPr="00BF4489">
        <w:rPr>
          <w:rFonts w:ascii="Times New Roman" w:hAnsi="Times New Roman" w:cs="Times New Roman"/>
          <w:b/>
          <w:sz w:val="32"/>
          <w:szCs w:val="32"/>
        </w:rPr>
        <w:t xml:space="preserve"> i večera i koliki je iznos u zadnjih pet godina utrošen u te svrhe u spomenutom objektu?</w:t>
      </w:r>
    </w:p>
    <w:p w:rsidR="00BF4489" w:rsidRDefault="00BF4489" w:rsidP="00BF4489">
      <w:pPr>
        <w:jc w:val="both"/>
        <w:rPr>
          <w:rFonts w:ascii="Times New Roman" w:hAnsi="Times New Roman" w:cs="Times New Roman"/>
          <w:sz w:val="32"/>
          <w:szCs w:val="32"/>
        </w:rPr>
      </w:pPr>
      <w:r w:rsidRPr="00BF4489">
        <w:rPr>
          <w:rFonts w:ascii="Times New Roman" w:hAnsi="Times New Roman" w:cs="Times New Roman"/>
          <w:sz w:val="32"/>
          <w:szCs w:val="32"/>
        </w:rPr>
        <w:t>ODGOVOR: Grad Vodnjan ne koristi nikakve usluge spomenutog hotela, te je iznos Grada Vodnjana utrošen u tom hotelu nula kuna.</w:t>
      </w:r>
    </w:p>
    <w:p w:rsidR="00BF4489" w:rsidRPr="00BF4489" w:rsidRDefault="00BF4489" w:rsidP="00BF448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F4489" w:rsidRPr="00BF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5604"/>
    <w:multiLevelType w:val="hybridMultilevel"/>
    <w:tmpl w:val="38B4E1F8"/>
    <w:lvl w:ilvl="0" w:tplc="869A43F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21F"/>
    <w:multiLevelType w:val="hybridMultilevel"/>
    <w:tmpl w:val="34086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92"/>
    <w:rsid w:val="000422A4"/>
    <w:rsid w:val="00047AC6"/>
    <w:rsid w:val="0006660C"/>
    <w:rsid w:val="000D3817"/>
    <w:rsid w:val="0015252F"/>
    <w:rsid w:val="001E4859"/>
    <w:rsid w:val="002156FC"/>
    <w:rsid w:val="00306B51"/>
    <w:rsid w:val="003469F8"/>
    <w:rsid w:val="00353B28"/>
    <w:rsid w:val="00407282"/>
    <w:rsid w:val="004D223A"/>
    <w:rsid w:val="006B3892"/>
    <w:rsid w:val="007207AC"/>
    <w:rsid w:val="007B60D5"/>
    <w:rsid w:val="008552ED"/>
    <w:rsid w:val="00904B57"/>
    <w:rsid w:val="00915B7F"/>
    <w:rsid w:val="00A86F6F"/>
    <w:rsid w:val="00AA4056"/>
    <w:rsid w:val="00AA5073"/>
    <w:rsid w:val="00AF7471"/>
    <w:rsid w:val="00BF4489"/>
    <w:rsid w:val="00C874B1"/>
    <w:rsid w:val="00CE5EB2"/>
    <w:rsid w:val="00EB7BED"/>
    <w:rsid w:val="00EC199A"/>
    <w:rsid w:val="00EE5B5C"/>
    <w:rsid w:val="00F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6909A-F14F-49F5-9218-CCB58EAC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B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3863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Dražen Majić</cp:lastModifiedBy>
  <cp:revision>2</cp:revision>
  <dcterms:created xsi:type="dcterms:W3CDTF">2020-12-18T17:59:00Z</dcterms:created>
  <dcterms:modified xsi:type="dcterms:W3CDTF">2020-12-18T17:59:00Z</dcterms:modified>
</cp:coreProperties>
</file>