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74930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</w:rPr>
      </w:pPr>
      <w:r w:rsidRPr="00A02A25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t>Možemo: Gradonačelnica dan nakon izglasane odluke o 70%-tnom poskupljenju Čistoće potvrdila da je ta odluka donesena - bez analize na koju su se pozivali!</w:t>
      </w:r>
    </w:p>
    <w:p w14:paraId="498F69B0" w14:textId="736F84D0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7"/>
          <w:szCs w:val="27"/>
          <w:shd w:val="clear" w:color="auto" w:fill="FFFFFF"/>
        </w:rPr>
        <w:br/>
      </w:r>
      <w:r w:rsidRPr="00A02A25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t>Možemo smatra da je Odluka donesena bez relevantnih informacija i podataka, da je poskupljenje pretjerano i da se vodstvo grada u vlastitom strahu od preuzimanja odgovornosti za upravljanje sustavom razbacuje kućnim budžetom građana</w:t>
      </w:r>
      <w:r w:rsidRPr="00A02A25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br/>
      </w:r>
      <w:r w:rsidRPr="00A02A25">
        <w:rPr>
          <w:rFonts w:ascii="Arial" w:hAnsi="Arial" w:cs="Arial"/>
          <w:i/>
          <w:iCs/>
          <w:color w:val="222222"/>
          <w:sz w:val="23"/>
          <w:szCs w:val="23"/>
          <w:shd w:val="clear" w:color="auto" w:fill="FFFFFF"/>
        </w:rPr>
        <w:br/>
      </w: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15.12.2025.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Iako su još od ljeta više puta gradonačelnica Rinčić i njen zamjenik Vivoda naglašavali da će temeljem financijske analize koja je pokrenuta utvrditi treba li, i koliko, povećati cijene Čistoće, povećanje cijena u konačnici nije doneseno temeljem te analize. A to je potvrdila upravo gradonačelnica napisavši da financijska analiza nije gotova, odnosno da će biti gotova - tek sredinom siječnja 2026.!</w:t>
      </w:r>
    </w:p>
    <w:p w14:paraId="1DD66813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Na temelju čega je onda utvrđeno da je potrebno povećanje od 70% za fiksni dio cijene i još 60% za varijabilni dio cijene odvoza otpada?</w:t>
      </w:r>
    </w:p>
    <w:p w14:paraId="456350EE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Vijećnica Možemo Hana Paleka još je 27. studenog zatražila da vijećnici prije rasprave dobiju najavljenu financijsku analizu kako bi mogli odgovorno odlučivati o poskupljenju. Također je zatražila jasan plan uvođenja individualiziranog sustava prikupljanja otpada, s obzirom na to da sustav nije uveden u cijelom gradu, a poskupljenje pogađa sve građane. Zamjenik gradonačelnice Vivoda tada je naveo da će vijećnici analizu dobiti na sjednici 11. prosinca te da će biti dostavljen i pisani odgovor o dinamici uvođenja sustava. Ni jedno ni drugo se nije dogodilo.</w:t>
      </w:r>
    </w:p>
    <w:p w14:paraId="0E24A4DD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Bez odgovora o analizi - jer analiza ne postoji</w:t>
      </w:r>
    </w:p>
    <w:p w14:paraId="2ED56311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Paleka odgovor nije zaprimila ni po isteku roka propisanog Poslovnikom Vijeća (9.12.), ni na samoj sjednici Vijeća </w:t>
      </w:r>
      <w:r w:rsidRPr="00A02A25">
        <w:rPr>
          <w:rFonts w:ascii="Arial" w:hAnsi="Arial" w:cs="Arial"/>
          <w:color w:val="000000"/>
          <w:sz w:val="22"/>
          <w:szCs w:val="22"/>
        </w:rPr>
        <w:t>(11.12.) kada je u raspravi ponovila pitanje. A vijećnici na toj ključnoj sjednici nisu dobili obećanu dubinsku analizu financijskog stanja Čistoće koju je Vivoda najavio. Sada znamo i zašto - jer ta analiza još nije gotova! Ipak, vjećnici su većinski glasali za poskupljenje.</w:t>
      </w:r>
    </w:p>
    <w:p w14:paraId="4B46402B" w14:textId="48E64C8B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Naime, samo dan nakon sjednice, u petak 12.12., nakon što je odluka o 70%-tnom poskupljenju već izglasana, Paleka je zaprimila odgovor gradonačelnice. Odgovor koji je očito namjerno zakasnio 4 dana.</w:t>
      </w:r>
      <w:r w:rsidRPr="00A02A25">
        <w:rPr>
          <w:rFonts w:ascii="Arial" w:hAnsi="Arial" w:cs="Arial"/>
          <w:color w:val="222222"/>
          <w:sz w:val="22"/>
          <w:szCs w:val="22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Jer frapantno je što u odgovoru piše - da je analiza financijskih podataka Čistoće trenutno u tijeku i da će biti gotova - sredinom siječnja 2026.!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br/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br/>
        <w:t>Možemo zato postavlja pitanje: Na temelju čega je gradonačelnica Rinčić 2. prosinca dala suglasnost Čistoći na povećanje varijabilnog dijela cijene za čak 60% i ranije predložila odluku o poskupljenju fiksnog dijela cijene za 70% koja je izglasana i na temelju čega je zamjenik Vivoda zastrašio vijećnike ustvrdivši da bez tako golemog povećanja cijena, Čistoća ide u stečaj?</w:t>
      </w:r>
    </w:p>
    <w:p w14:paraId="611885EA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Vjećnici Možemo glasali su protiv poskupljenja ističući da nemaju podatke koji su im obećani - ni analizu, ni odgovore na postavljena pitanja.</w:t>
      </w:r>
      <w:r w:rsidRPr="00A02A25">
        <w:rPr>
          <w:rFonts w:ascii="Arial" w:hAnsi="Arial" w:cs="Arial"/>
          <w:color w:val="222222"/>
          <w:sz w:val="22"/>
          <w:szCs w:val="22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Iz Možemo kažu da su, unatoč tome što analizu nisu dobili, vjerovali da ona ipak postoji, da ju je gradonačelnica predočila vijećnicima svoje liste, te liste Mosta i Marka Filipovića, s kojima djeluje u praktičnoj koaliciji, a da je oporbi iz pukog inata nije željela i ne želi dati.</w:t>
      </w:r>
      <w:r w:rsidRPr="00A02A25">
        <w:rPr>
          <w:rFonts w:ascii="Arial" w:hAnsi="Arial" w:cs="Arial"/>
          <w:color w:val="222222"/>
          <w:sz w:val="22"/>
          <w:szCs w:val="22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No, stvarnost je puno gora - financijska analiza Čistoće još uopće ne postoji!</w:t>
      </w:r>
    </w:p>
    <w:p w14:paraId="04D6491D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lastRenderedPageBreak/>
        <w:t xml:space="preserve">To otvara i pitanje na temelju čega su, i s kojom odgovornošću prema građanima Rijeke, vijećnici </w:t>
      </w:r>
      <w:r w:rsidRPr="00A02A25">
        <w:rPr>
          <w:rFonts w:ascii="Arial" w:hAnsi="Arial" w:cs="Arial"/>
          <w:color w:val="000000"/>
          <w:sz w:val="22"/>
          <w:szCs w:val="22"/>
        </w:rPr>
        <w:t>s liste Ive Rinčić, Marka Filipovića i Mosta te nezavisni vijećnik Dessardo podržali enormno poskupljenje Čistoće? Jer sada je sasvim jasno da ni oni nisu vidjeli financijsku analizu. Te analize naprosto nema.</w:t>
      </w:r>
    </w:p>
    <w:p w14:paraId="2BBF8E9D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Na temelju čega su donesene odluke o drastičnim poskupljenjima i fiksnog i varijabilnog dijela cijene?</w:t>
      </w:r>
    </w:p>
    <w:p w14:paraId="6ECEF5E6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Iz odgovora koji je Hana Paleka zaprimila od gradonačelnice saznaje se da je Grad Rijeka ugovor o izradi financijske analize sklopio tek sredinom studenog. A odluku o 70%-tnom povećanju fiksnog dijela cijene gradonačelnica je donijela mjesec dana ranije, u listopadu. Na temelju čega?</w:t>
      </w:r>
    </w:p>
    <w:p w14:paraId="14BC62BB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Zar na temelju brojki koje su ponudili iz Čistoće, brojki u koje su cijeli prošli mandat sumnjali i oko kojih je posebno glasan bio upravo sadašnji zamjenik Vivoda tvrdivši da na loš rad KD Čistoća ukazuje godinama, kritizirajući </w:t>
      </w:r>
      <w:r w:rsidRPr="00A02A25">
        <w:rPr>
          <w:rFonts w:ascii="Arial" w:hAnsi="Arial" w:cs="Arial"/>
          <w:color w:val="000000"/>
          <w:sz w:val="22"/>
          <w:szCs w:val="22"/>
        </w:rPr>
        <w:t>nepravovremeno izvještavanje Gradskog vijeća o javnoj usluzi kao kršenje Zakona o gospodarenju otpadom, kritiziravši nevođenje zasebne evidencije prihoda i rashoda od javne usluge sakupljanja otpada i sl.</w:t>
      </w:r>
    </w:p>
    <w:p w14:paraId="00D9DB37" w14:textId="732BF7EF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Logično je da su gradonačelnica i zamjenici, s takvim nepovjerenjem prema sustavu i vodstvu KD Čistoće, odlučili za izradu financijske analize angažirati neovisne vanjske stručnjake.</w:t>
      </w:r>
      <w:r w:rsidRPr="00A02A25">
        <w:rPr>
          <w:rFonts w:ascii="Arial" w:hAnsi="Arial" w:cs="Arial"/>
          <w:sz w:val="22"/>
          <w:szCs w:val="22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Iz odgovora gradonačelnice saznajemo da su angažirali </w:t>
      </w:r>
      <w:r w:rsidRPr="00A02A25">
        <w:rPr>
          <w:rFonts w:ascii="Arial" w:hAnsi="Arial" w:cs="Arial"/>
          <w:color w:val="000000"/>
          <w:sz w:val="22"/>
          <w:szCs w:val="22"/>
        </w:rPr>
        <w:t>Sveučilište u Rijeci, Centar za podršku pametnim i održivim gradovima, i s njima sklopili ugovor za izradu analize, ali zašto tek sredinom studenog, nakon već donesene odluke o poskupljenju? I zašto nisu pričekali rezultate te analize pa na njima temeljili odluku o poskupljenju i fiksnog dijela cijene i varijabilnog?</w:t>
      </w:r>
    </w:p>
    <w:p w14:paraId="40BB75AB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000000"/>
          <w:sz w:val="22"/>
          <w:szCs w:val="22"/>
        </w:rPr>
        <w:br/>
      </w: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300.000 eura mjesečni gubitak Čistoće, 800.000 eura veći mjesečni prihod Čistoće nakon poskupljenja. Zašto toliko?</w:t>
      </w:r>
    </w:p>
    <w:p w14:paraId="2F9244F2" w14:textId="61A83DDB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br/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Tim više je ovo bitno jer su još od ljeta pa sve do donošenja odluke gradonačelnica i zamjenik Vivoda iznosili različite i zbunjujuće informacije u javnost, očito one koje su doznavali od samog komunalnog društva, od vodstva KD Čistoće, a ne od neovisnih stručnjaka i analize na koju su se pozivali.</w:t>
      </w:r>
      <w:r w:rsidRPr="00A02A25">
        <w:rPr>
          <w:rFonts w:ascii="Arial" w:hAnsi="Arial" w:cs="Arial"/>
          <w:sz w:val="22"/>
          <w:szCs w:val="22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Podsjećamo, gradonačelnica i zamjenik krenuli su od informacije da će do 20% poskupiti samo varijabilni dio cijene na koji gradonačelnica daje suglasnost i za koji joj ne treba Gradsko vijeće. Završilo je tako da je gradonačelnica 2. prosinca dala suglasnost na Cjenik u kojem je varijabilni dio poskupio za čak 60%.</w:t>
      </w:r>
    </w:p>
    <w:p w14:paraId="196BD50D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U rujnu su rekli da Čistoća na mjesečnoj razini gubi 300.000 eura. S tim objašnjenjem u listopadu su najavili poskupljenje i fiksnog dijela cijene za čak 70%. Iako je direktor tada rekao da će povećanjem od 70% na mjesečnoj razini Čistoća uprihoditi 700.000 do 800.000 eura, nitko nije objasnio zašto je potrebno toliko uprihoditi ako je mjesečni gubitak 300.000 eura.</w:t>
      </w:r>
    </w:p>
    <w:p w14:paraId="58D92518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Zamjenik Vivoda se je još 25. rujna pozvao na analizu koja je u izradi, a sada znamo da je lagao jer je ugovor o izradi analize sklopljen tek dva mjeseca kasnije. Uopće, cijelo vrijeme su se i gradonačelnica Rinčić i zamjenik Vivoda pozivali na dubinsku analizu financijskog stanja Čistoće, no ta analiza nije postojala ni tada, ne postoji ni sada, i neće je biti sve do sredine siječnja 2026.</w:t>
      </w:r>
    </w:p>
    <w:p w14:paraId="44B2C5B7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Zašto se uopće izrađuje analiza i višekratno najavljuje? Zašto se itko poziva na analizu kada ona očito nije imala i neće imati nikakvog utjecaja na odluku o enormnom poskupljenju koja je već donesena?</w:t>
      </w:r>
    </w:p>
    <w:p w14:paraId="1057E54B" w14:textId="1351D05A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lastRenderedPageBreak/>
        <w:t>Nekompetentna gradonačelnica i njeni zamjenici razbacuju se kućnim budžetom građana</w:t>
      </w:r>
    </w:p>
    <w:p w14:paraId="17043881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Zbog svega ovoga Možemo smatra da je odluka o tako visokom poskupljenju Čistoće donesena u strahu, pod prijetnjama stečajem komunalnog društva. Nekompetentno vodstvo grada, gradonačelnica Rinčić i zamjenik Vivoda, suočeni su s problemima koje ne znaju rješavati. Prestrašeni su preuzimanjem odgovornosti za vođenje velikog sustava grada i komunalnih društava. Pozivaju se na analize vanjskih stručnjaka kako bi na njih prenijeli teret odgovornosti za donesene odluke. U praksi te analize ni ne postoje, a gradonačelnica i zamjenik u strahu pristaju na drastično poskupljenje, neosjetljivi na standard građana, informirani samo podacima iz Čistoće (u koje su 5 godina i sami sumnjali).</w:t>
      </w:r>
    </w:p>
    <w:p w14:paraId="17F86091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Možemo smatra da je odluka o tome donesena neodgovorno i netransparentno. I to pokazuje da se kućnim budžetom građana, novčanicima iz kojih će Riječanke i Riječani izdvajati ekstremno više novca za odvoz smeća od 1. siječnja, ovo vodstvo grada naprosto neodgovorno razbacuje.</w:t>
      </w:r>
    </w:p>
    <w:p w14:paraId="2E9D5AE4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Uvođenje individualiziranog sustava obustavljemo u srpnju, nema jasnog terminskog plana za dalje</w:t>
      </w:r>
    </w:p>
    <w:p w14:paraId="65B4A9DA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Dodajmo svemu ovome i informaciju koju je gradonačelnica navela u svom odgovoru vijećnici Paleki: uvođenje individualiziranog sustava prikupljanja otpada obustavljeno je još u srpnju!</w:t>
      </w:r>
    </w:p>
    <w:p w14:paraId="5EE505E8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Zašto o tome ni gradonačelnica ni zamjenik ni direktor nisu informirali javnost, ni tada kad je obustavljeno, ni kasnije, najbolje govori o transparentnosti njihova rada.</w:t>
      </w:r>
    </w:p>
    <w:p w14:paraId="13207CD6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Iako je zamjenik najavio da će u pisanom odgovoru biti naveden dataljan plan po mjesnim odborima o uvođenje ovog sustava tijekom 2026. u dijelovima grada u kojima nije uveden, iz odgovora doznajemo tek da je sve obustavljeno pred još 6 mjeseci, a da je nastavak uvođenja predviđen je za ožujak 2026. godine i to samo </w:t>
      </w:r>
      <w:r w:rsidRPr="00A02A25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ako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se usvoji 70%-tno povećanje cijena. Iz toga je jasno da je odgovor koji je gradonačelnica poslala 12. prosinca napisan </w:t>
      </w:r>
      <w:r w:rsidRPr="00A02A25">
        <w:rPr>
          <w:rFonts w:ascii="Arial" w:hAnsi="Arial" w:cs="Arial"/>
          <w:color w:val="222222"/>
          <w:sz w:val="22"/>
          <w:szCs w:val="22"/>
          <w:u w:val="single"/>
          <w:shd w:val="clear" w:color="auto" w:fill="FFFFFF"/>
        </w:rPr>
        <w:t>ranije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, svakako prije sjednice Vijeća, a zašto vijećnici Paleki nije upućen na vrijeme i zašto joj ni na samoj sjednici nije odgovoreno na postavljena pitanja - ostaje nam da sami zaključimo: gradonačelnici nije bilo oportuno da vijećnici prije sjednice doznaju informacije da analize nema, da je uvođenje sustava obustavljeno i da je Grad praktički ucijenjen od strane Čistoće, odnosno da se sustav neće nastaviti uvoditi bez povećanja cijena - što je zamjenik na sjednici preveo u: "Čistoći prijeti - stečaj!".</w:t>
      </w:r>
    </w:p>
    <w:p w14:paraId="6061D244" w14:textId="7AA616BF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Iako nema preciznog terminskog plana, gradonačelnica je navela da će se sustav, ako se prihvati povećanje cijena (a prihvaćeno je!), nastaviti uvoditi od ožujka</w:t>
      </w:r>
      <w:r w:rsidR="00901906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u preostale mjesne odbore do kraja 2027. godine.</w:t>
      </w:r>
    </w:p>
    <w:p w14:paraId="23CC6135" w14:textId="77777777" w:rsidR="00A02A25" w:rsidRPr="00A02A25" w:rsidRDefault="00A02A25" w:rsidP="00A02A25">
      <w:pPr>
        <w:pStyle w:val="NormalWeb"/>
        <w:spacing w:before="24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02A25">
        <w:rPr>
          <w:rFonts w:ascii="Arial" w:hAnsi="Arial" w:cs="Arial"/>
          <w:color w:val="222222"/>
          <w:sz w:val="22"/>
          <w:szCs w:val="22"/>
          <w:shd w:val="clear" w:color="auto" w:fill="FFFFFF"/>
        </w:rPr>
        <w:t>I dalje ostaje pitanje - je li to bilo moguće učiniti s manjim povećanjem cijena? Doznat ćemo možda sredinom siječnja 2026. kada financijska analiza bude gotova. A možda nećemo doznati ni tada.</w:t>
      </w:r>
    </w:p>
    <w:p w14:paraId="4B3D38BD" w14:textId="77777777" w:rsidR="00E65045" w:rsidRPr="00A02A25" w:rsidRDefault="00E65045"/>
    <w:sectPr w:rsidR="00E65045" w:rsidRPr="00A02A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25"/>
    <w:rsid w:val="00901906"/>
    <w:rsid w:val="00A02A25"/>
    <w:rsid w:val="00E6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AF112"/>
  <w15:chartTrackingRefBased/>
  <w15:docId w15:val="{24F0088B-4409-4948-A9EB-FA681264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2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1405</Words>
  <Characters>8011</Characters>
  <Application>Microsoft Office Word</Application>
  <DocSecurity>0</DocSecurity>
  <Lines>66</Lines>
  <Paragraphs>18</Paragraphs>
  <ScaleCrop>false</ScaleCrop>
  <Company/>
  <LinksUpToDate>false</LinksUpToDate>
  <CharactersWithSpaces>9398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Paleka</dc:creator>
  <cp:keywords/>
  <dc:description/>
  <cp:lastModifiedBy>Hana Paleka</cp:lastModifiedBy>
  <cp:revision>2</cp:revision>
  <dcterms:created xsi:type="dcterms:W3CDTF">2025-12-14T10:12:00Z</dcterms:created>
  <dcterms:modified xsi:type="dcterms:W3CDTF">2025-12-15T10:18:00Z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bba34ec5-3167-4668-bad4-a4de90d7d5bb</vt:lpwstr>
  </property>
</Properties>
</file>